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51C45D" w14:textId="6F7A1F88" w:rsidR="00B34E2C" w:rsidRPr="00940D7C" w:rsidRDefault="00B34E2C">
      <w:pPr>
        <w:rPr>
          <w:b/>
          <w:sz w:val="28"/>
        </w:rPr>
      </w:pPr>
      <w:r w:rsidRPr="00940D7C">
        <w:rPr>
          <w:b/>
          <w:sz w:val="28"/>
        </w:rPr>
        <w:t xml:space="preserve">Forschergruppe 1: </w:t>
      </w:r>
      <w:r w:rsidR="00940D7C">
        <w:rPr>
          <w:b/>
          <w:sz w:val="28"/>
        </w:rPr>
        <w:t xml:space="preserve"> </w:t>
      </w:r>
      <w:proofErr w:type="spellStart"/>
      <w:r w:rsidRPr="00940D7C">
        <w:rPr>
          <w:b/>
          <w:sz w:val="28"/>
        </w:rPr>
        <w:t>Xylitol</w:t>
      </w:r>
      <w:proofErr w:type="spellEnd"/>
      <w:r w:rsidRPr="00940D7C">
        <w:rPr>
          <w:b/>
          <w:sz w:val="28"/>
        </w:rPr>
        <w:t xml:space="preserve"> </w:t>
      </w:r>
    </w:p>
    <w:p w14:paraId="24E71827" w14:textId="77777777" w:rsidR="00B34E2C" w:rsidRDefault="00B34E2C"/>
    <w:p w14:paraId="7357D1E3" w14:textId="57D202CE" w:rsidR="00B22AF4" w:rsidRPr="00114E74" w:rsidRDefault="00B22AF4" w:rsidP="00B22AF4">
      <w:pPr>
        <w:rPr>
          <w:sz w:val="21"/>
        </w:rPr>
      </w:pPr>
      <w:r w:rsidRPr="00114E74">
        <w:rPr>
          <w:sz w:val="21"/>
        </w:rPr>
        <w:t xml:space="preserve">Liebe Forschergruppe 1,  </w:t>
      </w:r>
    </w:p>
    <w:p w14:paraId="0B1BF677" w14:textId="77777777" w:rsidR="00B22AF4" w:rsidRPr="00114E74" w:rsidRDefault="00B22AF4" w:rsidP="00B22AF4">
      <w:pPr>
        <w:rPr>
          <w:sz w:val="21"/>
        </w:rPr>
      </w:pPr>
    </w:p>
    <w:p w14:paraId="4ACAF697" w14:textId="77777777" w:rsidR="00B22AF4" w:rsidRPr="00114E74" w:rsidRDefault="00B22AF4" w:rsidP="00B22AF4">
      <w:pPr>
        <w:jc w:val="both"/>
        <w:rPr>
          <w:sz w:val="21"/>
        </w:rPr>
      </w:pPr>
      <w:r w:rsidRPr="00114E74">
        <w:rPr>
          <w:sz w:val="21"/>
        </w:rPr>
        <w:t>Unsere Firma möchte ein neues Produkt für eine Low-Carb Ernährung auf den Markt bringen, einen „Low-Carb-Fitnessriegel“. Die Hauptbestandteile des neuen Fitnessriegels sind Eisweiß-Konzentrate, Wasser Palmöl, Mandelmehl und Süßungsmittel.</w:t>
      </w:r>
    </w:p>
    <w:p w14:paraId="5F5E8EF2" w14:textId="26BF0A6E" w:rsidR="00B34E2C" w:rsidRPr="00114E74" w:rsidRDefault="00B34E2C" w:rsidP="00A549E4">
      <w:pPr>
        <w:jc w:val="both"/>
        <w:rPr>
          <w:sz w:val="21"/>
        </w:rPr>
      </w:pPr>
      <w:r w:rsidRPr="00114E74">
        <w:rPr>
          <w:sz w:val="21"/>
        </w:rPr>
        <w:t xml:space="preserve">Dazu muss </w:t>
      </w:r>
      <w:r w:rsidR="00114E74">
        <w:rPr>
          <w:sz w:val="21"/>
        </w:rPr>
        <w:t>Ihre</w:t>
      </w:r>
      <w:r w:rsidRPr="00114E74">
        <w:rPr>
          <w:sz w:val="21"/>
        </w:rPr>
        <w:t xml:space="preserve"> Forschergruppe den Zuckeraustauschstoff „</w:t>
      </w:r>
      <w:proofErr w:type="spellStart"/>
      <w:r w:rsidRPr="00114E74">
        <w:rPr>
          <w:sz w:val="21"/>
        </w:rPr>
        <w:t>Xylitol</w:t>
      </w:r>
      <w:proofErr w:type="spellEnd"/>
      <w:r w:rsidRPr="00114E74">
        <w:rPr>
          <w:sz w:val="21"/>
        </w:rPr>
        <w:t>“ untersuchen. Um die Eignung der Süßungsmittel für den Fitnessriegel zu testen, müss</w:t>
      </w:r>
      <w:r w:rsidR="00114E74">
        <w:rPr>
          <w:sz w:val="21"/>
        </w:rPr>
        <w:t>en</w:t>
      </w:r>
      <w:r w:rsidRPr="00114E74">
        <w:rPr>
          <w:sz w:val="21"/>
        </w:rPr>
        <w:t xml:space="preserve"> </w:t>
      </w:r>
      <w:r w:rsidR="00114E74">
        <w:rPr>
          <w:sz w:val="21"/>
        </w:rPr>
        <w:t>Sie</w:t>
      </w:r>
      <w:r w:rsidRPr="00114E74">
        <w:rPr>
          <w:sz w:val="21"/>
        </w:rPr>
        <w:t xml:space="preserve"> den Stoff zunächst auf seine Eigenschaften untersuchen. </w:t>
      </w:r>
    </w:p>
    <w:p w14:paraId="499EC702" w14:textId="77777777" w:rsidR="00B34E2C" w:rsidRPr="00114E74" w:rsidRDefault="00B34E2C" w:rsidP="00A549E4">
      <w:pPr>
        <w:jc w:val="both"/>
        <w:rPr>
          <w:sz w:val="21"/>
        </w:rPr>
      </w:pPr>
    </w:p>
    <w:p w14:paraId="6B45838C" w14:textId="38E12707" w:rsidR="00B34E2C" w:rsidRPr="00114E74" w:rsidRDefault="00114E74" w:rsidP="00A549E4">
      <w:pPr>
        <w:pStyle w:val="Listenabsatz"/>
        <w:numPr>
          <w:ilvl w:val="0"/>
          <w:numId w:val="1"/>
        </w:numPr>
        <w:jc w:val="both"/>
        <w:rPr>
          <w:sz w:val="21"/>
        </w:rPr>
      </w:pPr>
      <w:r>
        <w:rPr>
          <w:sz w:val="21"/>
        </w:rPr>
        <w:t>Untersuchen Sie</w:t>
      </w:r>
      <w:r w:rsidR="00B34E2C" w:rsidRPr="00114E74">
        <w:rPr>
          <w:sz w:val="21"/>
        </w:rPr>
        <w:t xml:space="preserve"> die </w:t>
      </w:r>
      <w:r w:rsidR="00B34E2C" w:rsidRPr="00114E74">
        <w:rPr>
          <w:b/>
          <w:sz w:val="21"/>
        </w:rPr>
        <w:t>Löslichkeit des Stoffes</w:t>
      </w:r>
      <w:r w:rsidR="00B34E2C" w:rsidRPr="00114E74">
        <w:rPr>
          <w:sz w:val="21"/>
        </w:rPr>
        <w:t xml:space="preserve"> in </w:t>
      </w:r>
    </w:p>
    <w:p w14:paraId="64D47A4F" w14:textId="77777777" w:rsidR="00B34E2C" w:rsidRPr="00114E74" w:rsidRDefault="00B34E2C" w:rsidP="00A549E4">
      <w:pPr>
        <w:pStyle w:val="Listenabsatz"/>
        <w:numPr>
          <w:ilvl w:val="0"/>
          <w:numId w:val="2"/>
        </w:numPr>
        <w:jc w:val="both"/>
        <w:rPr>
          <w:sz w:val="21"/>
        </w:rPr>
      </w:pPr>
      <w:r w:rsidRPr="00114E74">
        <w:rPr>
          <w:sz w:val="21"/>
        </w:rPr>
        <w:t>Wasser</w:t>
      </w:r>
    </w:p>
    <w:p w14:paraId="46650AA1" w14:textId="77777777" w:rsidR="00B34E2C" w:rsidRPr="00114E74" w:rsidRDefault="00B34E2C" w:rsidP="00A549E4">
      <w:pPr>
        <w:pStyle w:val="Listenabsatz"/>
        <w:numPr>
          <w:ilvl w:val="0"/>
          <w:numId w:val="2"/>
        </w:numPr>
        <w:jc w:val="both"/>
        <w:rPr>
          <w:sz w:val="21"/>
        </w:rPr>
      </w:pPr>
      <w:r w:rsidRPr="00114E74">
        <w:rPr>
          <w:sz w:val="21"/>
        </w:rPr>
        <w:t>Alkohol</w:t>
      </w:r>
    </w:p>
    <w:p w14:paraId="2D55ABD7" w14:textId="77777777" w:rsidR="00B34E2C" w:rsidRPr="00114E74" w:rsidRDefault="00A549E4" w:rsidP="00A549E4">
      <w:pPr>
        <w:pStyle w:val="Listenabsatz"/>
        <w:numPr>
          <w:ilvl w:val="0"/>
          <w:numId w:val="2"/>
        </w:numPr>
        <w:jc w:val="both"/>
        <w:rPr>
          <w:sz w:val="21"/>
        </w:rPr>
      </w:pPr>
      <w:r w:rsidRPr="00114E74">
        <w:rPr>
          <w:sz w:val="21"/>
        </w:rPr>
        <w:t>Öl</w:t>
      </w:r>
    </w:p>
    <w:p w14:paraId="4AAE196B" w14:textId="417002AB" w:rsidR="005A18A9" w:rsidRPr="00114E74" w:rsidRDefault="00114E74" w:rsidP="00A549E4">
      <w:pPr>
        <w:ind w:left="708"/>
        <w:jc w:val="both"/>
        <w:rPr>
          <w:sz w:val="21"/>
        </w:rPr>
      </w:pPr>
      <w:r>
        <w:rPr>
          <w:sz w:val="21"/>
        </w:rPr>
        <w:t>Erklären Sie</w:t>
      </w:r>
      <w:r w:rsidR="005A18A9" w:rsidRPr="00114E74">
        <w:rPr>
          <w:sz w:val="21"/>
        </w:rPr>
        <w:t xml:space="preserve"> mithilfe der Struktur </w:t>
      </w:r>
      <w:r>
        <w:rPr>
          <w:sz w:val="21"/>
        </w:rPr>
        <w:t>des</w:t>
      </w:r>
      <w:r w:rsidR="005A18A9" w:rsidRPr="00114E74">
        <w:rPr>
          <w:sz w:val="21"/>
        </w:rPr>
        <w:t xml:space="preserve"> Stoffes die erforschten Ergebnisse!</w:t>
      </w:r>
    </w:p>
    <w:p w14:paraId="1411EE32" w14:textId="77777777" w:rsidR="005A18A9" w:rsidRPr="00114E74" w:rsidRDefault="005A18A9" w:rsidP="00A549E4">
      <w:pPr>
        <w:jc w:val="both"/>
        <w:rPr>
          <w:sz w:val="21"/>
        </w:rPr>
      </w:pPr>
    </w:p>
    <w:p w14:paraId="0EEBC337" w14:textId="77777777" w:rsidR="005A18A9" w:rsidRPr="00114E74" w:rsidRDefault="005A18A9" w:rsidP="00A549E4">
      <w:pPr>
        <w:pStyle w:val="Listenabsatz"/>
        <w:numPr>
          <w:ilvl w:val="0"/>
          <w:numId w:val="1"/>
        </w:numPr>
        <w:jc w:val="both"/>
        <w:rPr>
          <w:b/>
          <w:sz w:val="21"/>
        </w:rPr>
      </w:pPr>
      <w:r w:rsidRPr="00114E74">
        <w:rPr>
          <w:b/>
          <w:sz w:val="21"/>
        </w:rPr>
        <w:t>Verhalten beim Erhitzen</w:t>
      </w:r>
    </w:p>
    <w:p w14:paraId="05ACE0A9" w14:textId="4E37EAE9" w:rsidR="005A18A9" w:rsidRPr="00114E74" w:rsidRDefault="00114E74" w:rsidP="00A549E4">
      <w:pPr>
        <w:pStyle w:val="Listenabsatz"/>
        <w:jc w:val="both"/>
        <w:rPr>
          <w:sz w:val="21"/>
        </w:rPr>
      </w:pPr>
      <w:r>
        <w:rPr>
          <w:sz w:val="21"/>
        </w:rPr>
        <w:t>Erhitzen Sie</w:t>
      </w:r>
      <w:r w:rsidR="005A18A9" w:rsidRPr="00114E74">
        <w:rPr>
          <w:sz w:val="21"/>
        </w:rPr>
        <w:t xml:space="preserve"> kleine Stoffportionen des Stoffes in</w:t>
      </w:r>
      <w:r>
        <w:rPr>
          <w:sz w:val="21"/>
        </w:rPr>
        <w:t xml:space="preserve"> einem Becherglas und beobachten Sie</w:t>
      </w:r>
      <w:r w:rsidR="005A18A9" w:rsidRPr="00114E74">
        <w:rPr>
          <w:sz w:val="21"/>
        </w:rPr>
        <w:t xml:space="preserve"> wie und ob </w:t>
      </w:r>
      <w:r>
        <w:rPr>
          <w:sz w:val="21"/>
        </w:rPr>
        <w:t xml:space="preserve">sich </w:t>
      </w:r>
      <w:r w:rsidR="005A18A9" w:rsidRPr="00114E74">
        <w:rPr>
          <w:sz w:val="21"/>
        </w:rPr>
        <w:t>der Stoff</w:t>
      </w:r>
      <w:r>
        <w:rPr>
          <w:sz w:val="21"/>
        </w:rPr>
        <w:t xml:space="preserve"> </w:t>
      </w:r>
      <w:r w:rsidR="005A18A9" w:rsidRPr="00114E74">
        <w:rPr>
          <w:sz w:val="21"/>
        </w:rPr>
        <w:t xml:space="preserve">verändert. </w:t>
      </w:r>
    </w:p>
    <w:p w14:paraId="5A1D9603" w14:textId="77777777" w:rsidR="00114E74" w:rsidRPr="00114E74" w:rsidRDefault="00114E74" w:rsidP="00114E74">
      <w:pPr>
        <w:ind w:left="708"/>
        <w:jc w:val="both"/>
        <w:rPr>
          <w:sz w:val="21"/>
        </w:rPr>
      </w:pPr>
      <w:r>
        <w:rPr>
          <w:sz w:val="21"/>
        </w:rPr>
        <w:t>Erklären Sie</w:t>
      </w:r>
      <w:r w:rsidRPr="00114E74">
        <w:rPr>
          <w:sz w:val="21"/>
        </w:rPr>
        <w:t xml:space="preserve"> mithilfe der Struktur </w:t>
      </w:r>
      <w:r>
        <w:rPr>
          <w:sz w:val="21"/>
        </w:rPr>
        <w:t>des</w:t>
      </w:r>
      <w:r w:rsidRPr="00114E74">
        <w:rPr>
          <w:sz w:val="21"/>
        </w:rPr>
        <w:t xml:space="preserve"> Stoffes die erforschten Ergebnisse!</w:t>
      </w:r>
    </w:p>
    <w:p w14:paraId="559EEC6C" w14:textId="77777777" w:rsidR="005A18A9" w:rsidRPr="00114E74" w:rsidRDefault="005A18A9" w:rsidP="00A549E4">
      <w:pPr>
        <w:pStyle w:val="Listenabsatz"/>
        <w:jc w:val="both"/>
        <w:rPr>
          <w:sz w:val="21"/>
        </w:rPr>
      </w:pPr>
    </w:p>
    <w:p w14:paraId="4CE0BF61" w14:textId="77777777" w:rsidR="005A18A9" w:rsidRPr="00114E74" w:rsidRDefault="005A18A9" w:rsidP="00A549E4">
      <w:pPr>
        <w:pStyle w:val="Listenabsatz"/>
        <w:numPr>
          <w:ilvl w:val="0"/>
          <w:numId w:val="1"/>
        </w:numPr>
        <w:jc w:val="both"/>
        <w:rPr>
          <w:b/>
          <w:sz w:val="21"/>
        </w:rPr>
      </w:pPr>
      <w:r w:rsidRPr="00114E74">
        <w:rPr>
          <w:b/>
          <w:sz w:val="21"/>
        </w:rPr>
        <w:t>Wasserziehende Wirkung</w:t>
      </w:r>
    </w:p>
    <w:p w14:paraId="651AC567" w14:textId="24C1623D" w:rsidR="005A18A9" w:rsidRPr="00114E74" w:rsidRDefault="005A18A9" w:rsidP="00A549E4">
      <w:pPr>
        <w:pStyle w:val="Listenabsatz"/>
        <w:numPr>
          <w:ilvl w:val="0"/>
          <w:numId w:val="4"/>
        </w:numPr>
        <w:jc w:val="both"/>
        <w:rPr>
          <w:sz w:val="21"/>
        </w:rPr>
      </w:pPr>
      <w:r w:rsidRPr="00114E74">
        <w:rPr>
          <w:sz w:val="21"/>
        </w:rPr>
        <w:t>Kleine abgewogene Mengen des Stoffes werden hierzu auf eine kleine Kristallisiers</w:t>
      </w:r>
      <w:r w:rsidR="00114E74">
        <w:rPr>
          <w:sz w:val="21"/>
        </w:rPr>
        <w:t>chale gegeben. Dieses stellen Sie</w:t>
      </w:r>
      <w:r w:rsidRPr="00114E74">
        <w:rPr>
          <w:sz w:val="21"/>
        </w:rPr>
        <w:t xml:space="preserve"> in ein größeres Glasgefäß mit Wasser, verschließ</w:t>
      </w:r>
      <w:r w:rsidR="00114E74">
        <w:rPr>
          <w:sz w:val="21"/>
        </w:rPr>
        <w:t>en dieses und stellen</w:t>
      </w:r>
      <w:r w:rsidRPr="00114E74">
        <w:rPr>
          <w:sz w:val="21"/>
        </w:rPr>
        <w:t xml:space="preserve"> diese Vorrichtung auf die Heizung. </w:t>
      </w:r>
    </w:p>
    <w:p w14:paraId="4F13E01A" w14:textId="3D520CF0" w:rsidR="005A18A9" w:rsidRPr="00114E74" w:rsidRDefault="00114E74" w:rsidP="00A549E4">
      <w:pPr>
        <w:pStyle w:val="Listenabsatz"/>
        <w:numPr>
          <w:ilvl w:val="0"/>
          <w:numId w:val="4"/>
        </w:numPr>
        <w:jc w:val="both"/>
        <w:rPr>
          <w:sz w:val="21"/>
        </w:rPr>
      </w:pPr>
      <w:r>
        <w:rPr>
          <w:sz w:val="21"/>
        </w:rPr>
        <w:t>Überlegen Sie sich</w:t>
      </w:r>
      <w:r w:rsidR="005A18A9" w:rsidRPr="00114E74">
        <w:rPr>
          <w:sz w:val="21"/>
        </w:rPr>
        <w:t xml:space="preserve">, ob eine hohe wasserziehende Wirkung eine erwünschte oder eine unterwünschte Eigenschaft für unser Produkt ist. </w:t>
      </w:r>
    </w:p>
    <w:p w14:paraId="48891D90" w14:textId="77777777" w:rsidR="005A18A9" w:rsidRPr="00114E74" w:rsidRDefault="005A18A9" w:rsidP="00A549E4">
      <w:pPr>
        <w:jc w:val="both"/>
        <w:rPr>
          <w:sz w:val="21"/>
        </w:rPr>
      </w:pPr>
    </w:p>
    <w:p w14:paraId="4F3FE82A" w14:textId="77777777" w:rsidR="005A18A9" w:rsidRPr="00114E74" w:rsidRDefault="005A18A9" w:rsidP="00A549E4">
      <w:pPr>
        <w:pStyle w:val="Listenabsatz"/>
        <w:numPr>
          <w:ilvl w:val="0"/>
          <w:numId w:val="1"/>
        </w:numPr>
        <w:jc w:val="both"/>
        <w:rPr>
          <w:b/>
          <w:sz w:val="21"/>
        </w:rPr>
      </w:pPr>
      <w:r w:rsidRPr="00114E74">
        <w:rPr>
          <w:b/>
          <w:sz w:val="21"/>
        </w:rPr>
        <w:t>Geschmack</w:t>
      </w:r>
    </w:p>
    <w:p w14:paraId="61BA7EB4" w14:textId="77777777" w:rsidR="00A549E4" w:rsidRPr="00114E74" w:rsidRDefault="00A549E4" w:rsidP="00A549E4">
      <w:pPr>
        <w:pStyle w:val="Listenabsatz"/>
        <w:jc w:val="both"/>
        <w:rPr>
          <w:sz w:val="21"/>
        </w:rPr>
      </w:pPr>
      <w:r w:rsidRPr="00114E74">
        <w:rPr>
          <w:sz w:val="21"/>
        </w:rPr>
        <w:t xml:space="preserve">ACHTUNG! Dieser Versuch darf NICHT im Chemiesaal durchgeführt werden. </w:t>
      </w:r>
    </w:p>
    <w:p w14:paraId="4A9BAB5D" w14:textId="68703EB2" w:rsidR="00A549E4" w:rsidRPr="00114E74" w:rsidRDefault="00A549E4" w:rsidP="00A549E4">
      <w:pPr>
        <w:pStyle w:val="Listenabsatz"/>
        <w:jc w:val="both"/>
        <w:rPr>
          <w:sz w:val="21"/>
        </w:rPr>
      </w:pPr>
      <w:r w:rsidRPr="00114E74">
        <w:rPr>
          <w:sz w:val="21"/>
        </w:rPr>
        <w:t xml:space="preserve">ACHTUNG! Dir stehen für diesen Versuch eine </w:t>
      </w:r>
      <w:r w:rsidR="00114E74">
        <w:rPr>
          <w:sz w:val="21"/>
        </w:rPr>
        <w:t>e</w:t>
      </w:r>
      <w:r w:rsidRPr="00114E74">
        <w:rPr>
          <w:sz w:val="21"/>
        </w:rPr>
        <w:t xml:space="preserve">xtra Auswahl der Stoffe bereit, die zum Verzehr gedacht sind. </w:t>
      </w:r>
    </w:p>
    <w:p w14:paraId="5109DECF" w14:textId="77777777" w:rsidR="00A549E4" w:rsidRPr="00114E74" w:rsidRDefault="00A549E4" w:rsidP="00A549E4">
      <w:pPr>
        <w:pStyle w:val="Listenabsatz"/>
        <w:jc w:val="both"/>
        <w:rPr>
          <w:sz w:val="21"/>
        </w:rPr>
      </w:pPr>
    </w:p>
    <w:p w14:paraId="02B584BE" w14:textId="7B3A2980" w:rsidR="00A549E4" w:rsidRPr="00114E74" w:rsidRDefault="00114E74" w:rsidP="00A549E4">
      <w:pPr>
        <w:pStyle w:val="Listenabsatz"/>
        <w:jc w:val="both"/>
        <w:rPr>
          <w:sz w:val="21"/>
        </w:rPr>
      </w:pPr>
      <w:r>
        <w:rPr>
          <w:sz w:val="21"/>
        </w:rPr>
        <w:t>Geben Sie</w:t>
      </w:r>
      <w:r w:rsidR="00A549E4" w:rsidRPr="00114E74">
        <w:rPr>
          <w:sz w:val="21"/>
        </w:rPr>
        <w:t xml:space="preserve"> hierzu eine (sehr) geringe Menge des Stoffes in 200mL Wasser. </w:t>
      </w:r>
    </w:p>
    <w:p w14:paraId="08B222D3" w14:textId="015704F2" w:rsidR="00A549E4" w:rsidRPr="00114E74" w:rsidRDefault="00A549E4" w:rsidP="00A549E4">
      <w:pPr>
        <w:pStyle w:val="Listenabsatz"/>
        <w:numPr>
          <w:ilvl w:val="0"/>
          <w:numId w:val="5"/>
        </w:numPr>
        <w:jc w:val="both"/>
        <w:rPr>
          <w:sz w:val="21"/>
        </w:rPr>
      </w:pPr>
      <w:r w:rsidRPr="00114E74">
        <w:rPr>
          <w:sz w:val="21"/>
        </w:rPr>
        <w:t>Charakterisiere</w:t>
      </w:r>
      <w:r w:rsidR="00114E74">
        <w:rPr>
          <w:sz w:val="21"/>
        </w:rPr>
        <w:t>n Sie</w:t>
      </w:r>
      <w:r w:rsidRPr="00114E74">
        <w:rPr>
          <w:sz w:val="21"/>
        </w:rPr>
        <w:t xml:space="preserve"> den Geschmack</w:t>
      </w:r>
    </w:p>
    <w:p w14:paraId="34EEBC2B" w14:textId="77777777" w:rsidR="00A549E4" w:rsidRPr="00114E74" w:rsidRDefault="00A549E4" w:rsidP="00A549E4">
      <w:pPr>
        <w:pStyle w:val="Listenabsatz"/>
        <w:numPr>
          <w:ilvl w:val="0"/>
          <w:numId w:val="5"/>
        </w:numPr>
        <w:jc w:val="both"/>
        <w:rPr>
          <w:sz w:val="21"/>
        </w:rPr>
      </w:pPr>
      <w:r w:rsidRPr="00114E74">
        <w:rPr>
          <w:sz w:val="21"/>
        </w:rPr>
        <w:t xml:space="preserve">Gibt es neben dem süßen Geschmack noch andere Eigenschaften des Stoffes, die wahrnehmbar sind? </w:t>
      </w:r>
    </w:p>
    <w:p w14:paraId="45B57AFA" w14:textId="77777777" w:rsidR="00A549E4" w:rsidRPr="00114E74" w:rsidRDefault="00A549E4" w:rsidP="00A549E4">
      <w:pPr>
        <w:rPr>
          <w:sz w:val="21"/>
        </w:rPr>
      </w:pPr>
    </w:p>
    <w:p w14:paraId="5E3BB0B5" w14:textId="1BFC5629" w:rsidR="00A549E4" w:rsidRDefault="00A549E4" w:rsidP="00F0297A">
      <w:pPr>
        <w:jc w:val="both"/>
        <w:rPr>
          <w:sz w:val="21"/>
        </w:rPr>
      </w:pPr>
      <w:r w:rsidRPr="00114E74">
        <w:rPr>
          <w:sz w:val="21"/>
        </w:rPr>
        <w:t xml:space="preserve">Damit </w:t>
      </w:r>
      <w:r w:rsidR="00114E74">
        <w:rPr>
          <w:sz w:val="21"/>
        </w:rPr>
        <w:t>Sie</w:t>
      </w:r>
      <w:r w:rsidRPr="00114E74">
        <w:rPr>
          <w:sz w:val="21"/>
        </w:rPr>
        <w:t xml:space="preserve"> mit </w:t>
      </w:r>
      <w:r w:rsidR="00114E74">
        <w:rPr>
          <w:sz w:val="21"/>
        </w:rPr>
        <w:t>Ihrer Forschung beginnen können</w:t>
      </w:r>
      <w:r w:rsidRPr="00114E74">
        <w:rPr>
          <w:sz w:val="21"/>
        </w:rPr>
        <w:t>, müss</w:t>
      </w:r>
      <w:r w:rsidR="00114E74">
        <w:rPr>
          <w:sz w:val="21"/>
        </w:rPr>
        <w:t>en</w:t>
      </w:r>
      <w:r w:rsidRPr="00114E74">
        <w:rPr>
          <w:sz w:val="21"/>
        </w:rPr>
        <w:t xml:space="preserve"> </w:t>
      </w:r>
      <w:r w:rsidR="00114E74">
        <w:rPr>
          <w:sz w:val="21"/>
        </w:rPr>
        <w:t>Sie sich</w:t>
      </w:r>
      <w:r w:rsidRPr="00114E74">
        <w:rPr>
          <w:sz w:val="21"/>
        </w:rPr>
        <w:t xml:space="preserve"> zunächst überleg</w:t>
      </w:r>
      <w:r w:rsidR="00114E74">
        <w:rPr>
          <w:sz w:val="21"/>
        </w:rPr>
        <w:t>en, welche Geräte und Stoffe Sie</w:t>
      </w:r>
      <w:r w:rsidRPr="00114E74">
        <w:rPr>
          <w:sz w:val="21"/>
        </w:rPr>
        <w:t xml:space="preserve"> für die jeweiligen Versuche benötig</w:t>
      </w:r>
      <w:r w:rsidR="00114E74">
        <w:rPr>
          <w:sz w:val="21"/>
        </w:rPr>
        <w:t>en</w:t>
      </w:r>
      <w:r w:rsidRPr="00114E74">
        <w:rPr>
          <w:sz w:val="21"/>
        </w:rPr>
        <w:t>. Stelle</w:t>
      </w:r>
      <w:r w:rsidR="00114E74">
        <w:rPr>
          <w:sz w:val="21"/>
        </w:rPr>
        <w:t>n Sie</w:t>
      </w:r>
      <w:r w:rsidR="00F0297A" w:rsidRPr="00114E74">
        <w:rPr>
          <w:sz w:val="21"/>
        </w:rPr>
        <w:t xml:space="preserve"> hierfür </w:t>
      </w:r>
      <w:r w:rsidRPr="00114E74">
        <w:rPr>
          <w:sz w:val="21"/>
        </w:rPr>
        <w:t xml:space="preserve">eine Liste mit Geräten </w:t>
      </w:r>
      <w:r w:rsidR="00F0297A" w:rsidRPr="00114E74">
        <w:rPr>
          <w:sz w:val="21"/>
        </w:rPr>
        <w:t xml:space="preserve">und Stoffen </w:t>
      </w:r>
      <w:r w:rsidR="00114E74">
        <w:rPr>
          <w:sz w:val="21"/>
        </w:rPr>
        <w:t>zusammen, die Ihr</w:t>
      </w:r>
      <w:r w:rsidRPr="00114E74">
        <w:rPr>
          <w:sz w:val="21"/>
        </w:rPr>
        <w:t xml:space="preserve"> Team für die Forschungen 1-3 b</w:t>
      </w:r>
      <w:r w:rsidR="00F0297A" w:rsidRPr="00114E74">
        <w:rPr>
          <w:sz w:val="21"/>
        </w:rPr>
        <w:t xml:space="preserve">enötigt und gib diese bei der Beschaffungsstelle </w:t>
      </w:r>
      <w:r w:rsidR="00114E74" w:rsidRPr="00114E74">
        <w:rPr>
          <w:sz w:val="21"/>
        </w:rPr>
        <w:t xml:space="preserve">im Lager </w:t>
      </w:r>
      <w:r w:rsidR="00F0297A" w:rsidRPr="00114E74">
        <w:rPr>
          <w:sz w:val="21"/>
        </w:rPr>
        <w:t>ab</w:t>
      </w:r>
      <w:r w:rsidRPr="00114E74">
        <w:rPr>
          <w:sz w:val="21"/>
        </w:rPr>
        <w:t>!</w:t>
      </w:r>
    </w:p>
    <w:p w14:paraId="4A253B5C" w14:textId="77777777" w:rsidR="00114E74" w:rsidRDefault="00114E74" w:rsidP="00F0297A">
      <w:pPr>
        <w:jc w:val="both"/>
        <w:rPr>
          <w:sz w:val="21"/>
        </w:rPr>
      </w:pPr>
    </w:p>
    <w:p w14:paraId="3A822EF3" w14:textId="52DEA4FF" w:rsidR="00114E74" w:rsidRDefault="00114E74" w:rsidP="00F0297A">
      <w:pPr>
        <w:jc w:val="both"/>
        <w:rPr>
          <w:sz w:val="21"/>
        </w:rPr>
      </w:pPr>
      <w:r>
        <w:rPr>
          <w:sz w:val="21"/>
        </w:rPr>
        <w:t>Dokumentieren Sie alle Aktivitäten währen der Forschung und erstellen Sie für den Abschlussbericht eine kurze Präsentation, sodass Sie den anderen Abteilungen erklären können, welche Ergebnisse Sie erhalten haben und wie diese in Bezug auf unser Produkt zu verstehen sind!</w:t>
      </w:r>
    </w:p>
    <w:p w14:paraId="116325E5" w14:textId="77777777" w:rsidR="00114E74" w:rsidRPr="00114E74" w:rsidRDefault="00114E74" w:rsidP="00F0297A">
      <w:pPr>
        <w:jc w:val="both"/>
        <w:rPr>
          <w:sz w:val="21"/>
        </w:rPr>
      </w:pPr>
    </w:p>
    <w:p w14:paraId="32F6F6DB" w14:textId="77777777" w:rsidR="005A18A9" w:rsidRDefault="005A18A9" w:rsidP="005A18A9">
      <w:pPr>
        <w:pStyle w:val="Listenabsatz"/>
      </w:pPr>
    </w:p>
    <w:p w14:paraId="47690700" w14:textId="77777777" w:rsidR="00A549E4" w:rsidRDefault="00A549E4">
      <w:r>
        <w:br w:type="page"/>
      </w:r>
    </w:p>
    <w:p w14:paraId="2B89FF76" w14:textId="3978BCFA" w:rsidR="00A549E4" w:rsidRPr="00940D7C" w:rsidRDefault="00371273" w:rsidP="00A549E4">
      <w:pPr>
        <w:rPr>
          <w:b/>
          <w:sz w:val="28"/>
        </w:rPr>
      </w:pPr>
      <w:r w:rsidRPr="00940D7C">
        <w:rPr>
          <w:b/>
          <w:sz w:val="28"/>
        </w:rPr>
        <w:lastRenderedPageBreak/>
        <w:t>Forschergruppe 2</w:t>
      </w:r>
      <w:r w:rsidR="00A549E4" w:rsidRPr="00940D7C">
        <w:rPr>
          <w:b/>
          <w:sz w:val="28"/>
        </w:rPr>
        <w:t xml:space="preserve">: </w:t>
      </w:r>
      <w:r w:rsidR="00940D7C">
        <w:rPr>
          <w:b/>
          <w:sz w:val="28"/>
        </w:rPr>
        <w:t xml:space="preserve"> </w:t>
      </w:r>
      <w:proofErr w:type="spellStart"/>
      <w:r w:rsidR="00A549E4" w:rsidRPr="00940D7C">
        <w:rPr>
          <w:b/>
          <w:sz w:val="28"/>
        </w:rPr>
        <w:t>Aspartam</w:t>
      </w:r>
      <w:proofErr w:type="spellEnd"/>
      <w:r w:rsidR="00A549E4" w:rsidRPr="00940D7C">
        <w:rPr>
          <w:b/>
          <w:sz w:val="28"/>
        </w:rPr>
        <w:t xml:space="preserve"> </w:t>
      </w:r>
    </w:p>
    <w:p w14:paraId="681A141A" w14:textId="77777777" w:rsidR="00A549E4" w:rsidRDefault="00A549E4" w:rsidP="00A549E4"/>
    <w:p w14:paraId="31811E5A" w14:textId="791FD5B1" w:rsidR="00B22AF4" w:rsidRPr="00114E74" w:rsidRDefault="00B22AF4" w:rsidP="00B22AF4">
      <w:pPr>
        <w:rPr>
          <w:sz w:val="21"/>
        </w:rPr>
      </w:pPr>
      <w:r w:rsidRPr="00114E74">
        <w:rPr>
          <w:sz w:val="21"/>
        </w:rPr>
        <w:t xml:space="preserve">Liebe Forschergruppe 2,  </w:t>
      </w:r>
    </w:p>
    <w:p w14:paraId="4176381D" w14:textId="77777777" w:rsidR="00B22AF4" w:rsidRPr="00114E74" w:rsidRDefault="00B22AF4" w:rsidP="00B22AF4">
      <w:pPr>
        <w:rPr>
          <w:sz w:val="21"/>
        </w:rPr>
      </w:pPr>
    </w:p>
    <w:p w14:paraId="6F538D12" w14:textId="77777777" w:rsidR="00B22AF4" w:rsidRPr="00114E74" w:rsidRDefault="00B22AF4" w:rsidP="00B22AF4">
      <w:pPr>
        <w:jc w:val="both"/>
        <w:rPr>
          <w:sz w:val="21"/>
        </w:rPr>
      </w:pPr>
      <w:r w:rsidRPr="00114E74">
        <w:rPr>
          <w:sz w:val="21"/>
        </w:rPr>
        <w:t>Unsere Firma möchte ein neues Produkt für eine Low-Carb Ernährung auf den Markt bringen, einen „Low-Carb-Fitnessriegel“. Die Hauptbestandteile des neuen Fitnessriegels sind Eisweiß-Konzentrate, Wasser Palmöl, Mandelmehl und Süßungsmittel.</w:t>
      </w:r>
    </w:p>
    <w:p w14:paraId="467ECF3C" w14:textId="1EC17F7E" w:rsidR="00A549E4" w:rsidRPr="00114E74" w:rsidRDefault="00A549E4" w:rsidP="00A549E4">
      <w:pPr>
        <w:jc w:val="both"/>
        <w:rPr>
          <w:sz w:val="21"/>
        </w:rPr>
      </w:pPr>
      <w:r w:rsidRPr="00114E74">
        <w:rPr>
          <w:sz w:val="21"/>
        </w:rPr>
        <w:t xml:space="preserve">Dazu muss </w:t>
      </w:r>
      <w:r w:rsidR="00114E74">
        <w:rPr>
          <w:sz w:val="21"/>
        </w:rPr>
        <w:t>Ihre</w:t>
      </w:r>
      <w:r w:rsidRPr="00114E74">
        <w:rPr>
          <w:sz w:val="21"/>
        </w:rPr>
        <w:t xml:space="preserve"> Forschergruppe den künstlichen Süßstoff „</w:t>
      </w:r>
      <w:proofErr w:type="spellStart"/>
      <w:r w:rsidRPr="00114E74">
        <w:rPr>
          <w:sz w:val="21"/>
        </w:rPr>
        <w:t>Aspartam</w:t>
      </w:r>
      <w:proofErr w:type="spellEnd"/>
      <w:r w:rsidRPr="00114E74">
        <w:rPr>
          <w:sz w:val="21"/>
        </w:rPr>
        <w:t xml:space="preserve">“ untersuchen. </w:t>
      </w:r>
      <w:r w:rsidR="00114E74" w:rsidRPr="00114E74">
        <w:rPr>
          <w:sz w:val="21"/>
        </w:rPr>
        <w:t>Um die Eignung der Süßungsmittel für de</w:t>
      </w:r>
      <w:r w:rsidR="00114E74">
        <w:rPr>
          <w:sz w:val="21"/>
        </w:rPr>
        <w:t>n Fitnessriegel zu testen, müssen Sie</w:t>
      </w:r>
      <w:r w:rsidR="00114E74" w:rsidRPr="00114E74">
        <w:rPr>
          <w:sz w:val="21"/>
        </w:rPr>
        <w:t xml:space="preserve"> den Stoff zunächst auf seine Eigenschaften untersuchen.</w:t>
      </w:r>
    </w:p>
    <w:p w14:paraId="09E1040C" w14:textId="77777777" w:rsidR="00A549E4" w:rsidRPr="00114E74" w:rsidRDefault="00A549E4" w:rsidP="00A549E4">
      <w:pPr>
        <w:jc w:val="both"/>
        <w:rPr>
          <w:sz w:val="21"/>
        </w:rPr>
      </w:pPr>
    </w:p>
    <w:p w14:paraId="70DF3C88" w14:textId="77777777" w:rsidR="00114E74" w:rsidRPr="00114E74" w:rsidRDefault="00114E74" w:rsidP="00114E74">
      <w:pPr>
        <w:pStyle w:val="Listenabsatz"/>
        <w:numPr>
          <w:ilvl w:val="0"/>
          <w:numId w:val="1"/>
        </w:numPr>
        <w:jc w:val="both"/>
        <w:rPr>
          <w:sz w:val="21"/>
        </w:rPr>
      </w:pPr>
      <w:r>
        <w:rPr>
          <w:sz w:val="21"/>
        </w:rPr>
        <w:t>Untersuchen Sie</w:t>
      </w:r>
      <w:r w:rsidRPr="00114E74">
        <w:rPr>
          <w:sz w:val="21"/>
        </w:rPr>
        <w:t xml:space="preserve"> die </w:t>
      </w:r>
      <w:r w:rsidRPr="00114E74">
        <w:rPr>
          <w:b/>
          <w:sz w:val="21"/>
        </w:rPr>
        <w:t>Löslichkeit des Stoffes</w:t>
      </w:r>
      <w:r w:rsidRPr="00114E74">
        <w:rPr>
          <w:sz w:val="21"/>
        </w:rPr>
        <w:t xml:space="preserve"> in </w:t>
      </w:r>
    </w:p>
    <w:p w14:paraId="3F221841" w14:textId="77777777" w:rsidR="00114E74" w:rsidRPr="00114E74" w:rsidRDefault="00114E74" w:rsidP="00114E74">
      <w:pPr>
        <w:pStyle w:val="Listenabsatz"/>
        <w:numPr>
          <w:ilvl w:val="0"/>
          <w:numId w:val="2"/>
        </w:numPr>
        <w:jc w:val="both"/>
        <w:rPr>
          <w:sz w:val="21"/>
        </w:rPr>
      </w:pPr>
      <w:r w:rsidRPr="00114E74">
        <w:rPr>
          <w:sz w:val="21"/>
        </w:rPr>
        <w:t>Wasser</w:t>
      </w:r>
    </w:p>
    <w:p w14:paraId="1A09505B" w14:textId="77777777" w:rsidR="00114E74" w:rsidRPr="00114E74" w:rsidRDefault="00114E74" w:rsidP="00114E74">
      <w:pPr>
        <w:pStyle w:val="Listenabsatz"/>
        <w:numPr>
          <w:ilvl w:val="0"/>
          <w:numId w:val="2"/>
        </w:numPr>
        <w:jc w:val="both"/>
        <w:rPr>
          <w:sz w:val="21"/>
        </w:rPr>
      </w:pPr>
      <w:r w:rsidRPr="00114E74">
        <w:rPr>
          <w:sz w:val="21"/>
        </w:rPr>
        <w:t>Alkohol</w:t>
      </w:r>
    </w:p>
    <w:p w14:paraId="725C6542" w14:textId="77777777" w:rsidR="00114E74" w:rsidRPr="00114E74" w:rsidRDefault="00114E74" w:rsidP="00114E74">
      <w:pPr>
        <w:pStyle w:val="Listenabsatz"/>
        <w:numPr>
          <w:ilvl w:val="0"/>
          <w:numId w:val="2"/>
        </w:numPr>
        <w:jc w:val="both"/>
        <w:rPr>
          <w:sz w:val="21"/>
        </w:rPr>
      </w:pPr>
      <w:r w:rsidRPr="00114E74">
        <w:rPr>
          <w:sz w:val="21"/>
        </w:rPr>
        <w:t>Öl</w:t>
      </w:r>
    </w:p>
    <w:p w14:paraId="5DA589A3" w14:textId="77777777" w:rsidR="00114E74" w:rsidRPr="00114E74" w:rsidRDefault="00114E74" w:rsidP="00114E74">
      <w:pPr>
        <w:ind w:left="708"/>
        <w:jc w:val="both"/>
        <w:rPr>
          <w:sz w:val="21"/>
        </w:rPr>
      </w:pPr>
      <w:r>
        <w:rPr>
          <w:sz w:val="21"/>
        </w:rPr>
        <w:t>Erklären Sie</w:t>
      </w:r>
      <w:r w:rsidRPr="00114E74">
        <w:rPr>
          <w:sz w:val="21"/>
        </w:rPr>
        <w:t xml:space="preserve"> mithilfe der Struktur </w:t>
      </w:r>
      <w:r>
        <w:rPr>
          <w:sz w:val="21"/>
        </w:rPr>
        <w:t>des</w:t>
      </w:r>
      <w:r w:rsidRPr="00114E74">
        <w:rPr>
          <w:sz w:val="21"/>
        </w:rPr>
        <w:t xml:space="preserve"> Stoffes die erforschten Ergebnisse!</w:t>
      </w:r>
    </w:p>
    <w:p w14:paraId="329E2B60" w14:textId="77777777" w:rsidR="00114E74" w:rsidRPr="00114E74" w:rsidRDefault="00114E74" w:rsidP="00114E74">
      <w:pPr>
        <w:jc w:val="both"/>
        <w:rPr>
          <w:sz w:val="21"/>
        </w:rPr>
      </w:pPr>
    </w:p>
    <w:p w14:paraId="78F2D0B2" w14:textId="77777777" w:rsidR="00114E74" w:rsidRPr="00114E74" w:rsidRDefault="00114E74" w:rsidP="00114E74">
      <w:pPr>
        <w:pStyle w:val="Listenabsatz"/>
        <w:numPr>
          <w:ilvl w:val="0"/>
          <w:numId w:val="1"/>
        </w:numPr>
        <w:jc w:val="both"/>
        <w:rPr>
          <w:b/>
          <w:sz w:val="21"/>
        </w:rPr>
      </w:pPr>
      <w:r w:rsidRPr="00114E74">
        <w:rPr>
          <w:b/>
          <w:sz w:val="21"/>
        </w:rPr>
        <w:t>Verhalten beim Erhitzen</w:t>
      </w:r>
    </w:p>
    <w:p w14:paraId="163D402B" w14:textId="77777777" w:rsidR="00114E74" w:rsidRPr="00114E74" w:rsidRDefault="00114E74" w:rsidP="00114E74">
      <w:pPr>
        <w:pStyle w:val="Listenabsatz"/>
        <w:jc w:val="both"/>
        <w:rPr>
          <w:sz w:val="21"/>
        </w:rPr>
      </w:pPr>
      <w:r>
        <w:rPr>
          <w:sz w:val="21"/>
        </w:rPr>
        <w:t>Erhitzen Sie</w:t>
      </w:r>
      <w:r w:rsidRPr="00114E74">
        <w:rPr>
          <w:sz w:val="21"/>
        </w:rPr>
        <w:t xml:space="preserve"> kleine Stoffportionen des Stoffes in</w:t>
      </w:r>
      <w:r>
        <w:rPr>
          <w:sz w:val="21"/>
        </w:rPr>
        <w:t xml:space="preserve"> einem Becherglas und beobachten Sie</w:t>
      </w:r>
      <w:r w:rsidRPr="00114E74">
        <w:rPr>
          <w:sz w:val="21"/>
        </w:rPr>
        <w:t xml:space="preserve"> wie und ob </w:t>
      </w:r>
      <w:r>
        <w:rPr>
          <w:sz w:val="21"/>
        </w:rPr>
        <w:t xml:space="preserve">sich </w:t>
      </w:r>
      <w:r w:rsidRPr="00114E74">
        <w:rPr>
          <w:sz w:val="21"/>
        </w:rPr>
        <w:t>der Stoff</w:t>
      </w:r>
      <w:r>
        <w:rPr>
          <w:sz w:val="21"/>
        </w:rPr>
        <w:t xml:space="preserve"> </w:t>
      </w:r>
      <w:r w:rsidRPr="00114E74">
        <w:rPr>
          <w:sz w:val="21"/>
        </w:rPr>
        <w:t xml:space="preserve">verändert. </w:t>
      </w:r>
    </w:p>
    <w:p w14:paraId="46D35CB4" w14:textId="77777777" w:rsidR="00114E74" w:rsidRPr="00114E74" w:rsidRDefault="00114E74" w:rsidP="00114E74">
      <w:pPr>
        <w:ind w:left="708"/>
        <w:jc w:val="both"/>
        <w:rPr>
          <w:sz w:val="21"/>
        </w:rPr>
      </w:pPr>
      <w:r>
        <w:rPr>
          <w:sz w:val="21"/>
        </w:rPr>
        <w:t>Erklären Sie</w:t>
      </w:r>
      <w:r w:rsidRPr="00114E74">
        <w:rPr>
          <w:sz w:val="21"/>
        </w:rPr>
        <w:t xml:space="preserve"> mithilfe der Struktur </w:t>
      </w:r>
      <w:r>
        <w:rPr>
          <w:sz w:val="21"/>
        </w:rPr>
        <w:t>des</w:t>
      </w:r>
      <w:r w:rsidRPr="00114E74">
        <w:rPr>
          <w:sz w:val="21"/>
        </w:rPr>
        <w:t xml:space="preserve"> Stoffes die erforschten Ergebnisse!</w:t>
      </w:r>
    </w:p>
    <w:p w14:paraId="3598503D" w14:textId="77777777" w:rsidR="00114E74" w:rsidRPr="00114E74" w:rsidRDefault="00114E74" w:rsidP="00114E74">
      <w:pPr>
        <w:pStyle w:val="Listenabsatz"/>
        <w:jc w:val="both"/>
        <w:rPr>
          <w:sz w:val="21"/>
        </w:rPr>
      </w:pPr>
    </w:p>
    <w:p w14:paraId="2F4B0EC0" w14:textId="77777777" w:rsidR="00114E74" w:rsidRPr="00114E74" w:rsidRDefault="00114E74" w:rsidP="00114E74">
      <w:pPr>
        <w:pStyle w:val="Listenabsatz"/>
        <w:numPr>
          <w:ilvl w:val="0"/>
          <w:numId w:val="1"/>
        </w:numPr>
        <w:jc w:val="both"/>
        <w:rPr>
          <w:b/>
          <w:sz w:val="21"/>
        </w:rPr>
      </w:pPr>
      <w:r w:rsidRPr="00114E74">
        <w:rPr>
          <w:b/>
          <w:sz w:val="21"/>
        </w:rPr>
        <w:t>Wasserziehende Wirkung</w:t>
      </w:r>
    </w:p>
    <w:p w14:paraId="6D81A660" w14:textId="77777777" w:rsidR="00114E74" w:rsidRPr="00114E74" w:rsidRDefault="00114E74" w:rsidP="00114E74">
      <w:pPr>
        <w:pStyle w:val="Listenabsatz"/>
        <w:numPr>
          <w:ilvl w:val="0"/>
          <w:numId w:val="4"/>
        </w:numPr>
        <w:jc w:val="both"/>
        <w:rPr>
          <w:sz w:val="21"/>
        </w:rPr>
      </w:pPr>
      <w:r w:rsidRPr="00114E74">
        <w:rPr>
          <w:sz w:val="21"/>
        </w:rPr>
        <w:t>Kleine abgewogene Mengen des Stoffes werden hierzu auf eine kleine Kristallisiers</w:t>
      </w:r>
      <w:r>
        <w:rPr>
          <w:sz w:val="21"/>
        </w:rPr>
        <w:t>chale gegeben. Dieses stellen Sie</w:t>
      </w:r>
      <w:r w:rsidRPr="00114E74">
        <w:rPr>
          <w:sz w:val="21"/>
        </w:rPr>
        <w:t xml:space="preserve"> in ein größeres Glasgefäß mit Wasser, verschließ</w:t>
      </w:r>
      <w:r>
        <w:rPr>
          <w:sz w:val="21"/>
        </w:rPr>
        <w:t>en dieses und stellen</w:t>
      </w:r>
      <w:r w:rsidRPr="00114E74">
        <w:rPr>
          <w:sz w:val="21"/>
        </w:rPr>
        <w:t xml:space="preserve"> diese Vorrichtung auf die Heizung. </w:t>
      </w:r>
    </w:p>
    <w:p w14:paraId="21D8ADC8" w14:textId="77777777" w:rsidR="00114E74" w:rsidRPr="00114E74" w:rsidRDefault="00114E74" w:rsidP="00114E74">
      <w:pPr>
        <w:pStyle w:val="Listenabsatz"/>
        <w:numPr>
          <w:ilvl w:val="0"/>
          <w:numId w:val="4"/>
        </w:numPr>
        <w:jc w:val="both"/>
        <w:rPr>
          <w:sz w:val="21"/>
        </w:rPr>
      </w:pPr>
      <w:r>
        <w:rPr>
          <w:sz w:val="21"/>
        </w:rPr>
        <w:t>Überlegen Sie sich</w:t>
      </w:r>
      <w:r w:rsidRPr="00114E74">
        <w:rPr>
          <w:sz w:val="21"/>
        </w:rPr>
        <w:t xml:space="preserve">, ob eine hohe wasserziehende Wirkung eine erwünschte oder eine unterwünschte Eigenschaft für unser Produkt ist. </w:t>
      </w:r>
    </w:p>
    <w:p w14:paraId="108FA3B5" w14:textId="77777777" w:rsidR="00114E74" w:rsidRPr="00114E74" w:rsidRDefault="00114E74" w:rsidP="00114E74">
      <w:pPr>
        <w:jc w:val="both"/>
        <w:rPr>
          <w:sz w:val="21"/>
        </w:rPr>
      </w:pPr>
    </w:p>
    <w:p w14:paraId="71880641" w14:textId="77777777" w:rsidR="00114E74" w:rsidRPr="00114E74" w:rsidRDefault="00114E74" w:rsidP="00114E74">
      <w:pPr>
        <w:pStyle w:val="Listenabsatz"/>
        <w:numPr>
          <w:ilvl w:val="0"/>
          <w:numId w:val="1"/>
        </w:numPr>
        <w:jc w:val="both"/>
        <w:rPr>
          <w:b/>
          <w:sz w:val="21"/>
        </w:rPr>
      </w:pPr>
      <w:r w:rsidRPr="00114E74">
        <w:rPr>
          <w:b/>
          <w:sz w:val="21"/>
        </w:rPr>
        <w:t>Geschmack</w:t>
      </w:r>
    </w:p>
    <w:p w14:paraId="0A64F1F7" w14:textId="77777777" w:rsidR="00114E74" w:rsidRPr="00114E74" w:rsidRDefault="00114E74" w:rsidP="00114E74">
      <w:pPr>
        <w:pStyle w:val="Listenabsatz"/>
        <w:jc w:val="both"/>
        <w:rPr>
          <w:sz w:val="21"/>
        </w:rPr>
      </w:pPr>
      <w:r w:rsidRPr="00114E74">
        <w:rPr>
          <w:sz w:val="21"/>
        </w:rPr>
        <w:t xml:space="preserve">ACHTUNG! Dieser Versuch darf NICHT im Chemiesaal durchgeführt werden. </w:t>
      </w:r>
    </w:p>
    <w:p w14:paraId="5DA33811" w14:textId="77777777" w:rsidR="00114E74" w:rsidRPr="00114E74" w:rsidRDefault="00114E74" w:rsidP="00114E74">
      <w:pPr>
        <w:pStyle w:val="Listenabsatz"/>
        <w:jc w:val="both"/>
        <w:rPr>
          <w:sz w:val="21"/>
        </w:rPr>
      </w:pPr>
      <w:r w:rsidRPr="00114E74">
        <w:rPr>
          <w:sz w:val="21"/>
        </w:rPr>
        <w:t xml:space="preserve">ACHTUNG! Dir stehen für diesen Versuch eine </w:t>
      </w:r>
      <w:r>
        <w:rPr>
          <w:sz w:val="21"/>
        </w:rPr>
        <w:t>e</w:t>
      </w:r>
      <w:r w:rsidRPr="00114E74">
        <w:rPr>
          <w:sz w:val="21"/>
        </w:rPr>
        <w:t xml:space="preserve">xtra Auswahl der Stoffe bereit, die zum Verzehr gedacht sind. </w:t>
      </w:r>
    </w:p>
    <w:p w14:paraId="59AACBE0" w14:textId="77777777" w:rsidR="00114E74" w:rsidRPr="00114E74" w:rsidRDefault="00114E74" w:rsidP="00114E74">
      <w:pPr>
        <w:pStyle w:val="Listenabsatz"/>
        <w:jc w:val="both"/>
        <w:rPr>
          <w:sz w:val="21"/>
        </w:rPr>
      </w:pPr>
    </w:p>
    <w:p w14:paraId="085C3934" w14:textId="77777777" w:rsidR="00114E74" w:rsidRPr="00114E74" w:rsidRDefault="00114E74" w:rsidP="00114E74">
      <w:pPr>
        <w:pStyle w:val="Listenabsatz"/>
        <w:jc w:val="both"/>
        <w:rPr>
          <w:sz w:val="21"/>
        </w:rPr>
      </w:pPr>
      <w:r>
        <w:rPr>
          <w:sz w:val="21"/>
        </w:rPr>
        <w:t>Geben Sie</w:t>
      </w:r>
      <w:r w:rsidRPr="00114E74">
        <w:rPr>
          <w:sz w:val="21"/>
        </w:rPr>
        <w:t xml:space="preserve"> hierzu eine (sehr) geringe Menge des Stoffes in 200mL Wasser. </w:t>
      </w:r>
    </w:p>
    <w:p w14:paraId="550B37C9" w14:textId="77777777" w:rsidR="00114E74" w:rsidRPr="00114E74" w:rsidRDefault="00114E74" w:rsidP="00114E74">
      <w:pPr>
        <w:pStyle w:val="Listenabsatz"/>
        <w:numPr>
          <w:ilvl w:val="0"/>
          <w:numId w:val="5"/>
        </w:numPr>
        <w:jc w:val="both"/>
        <w:rPr>
          <w:sz w:val="21"/>
        </w:rPr>
      </w:pPr>
      <w:r w:rsidRPr="00114E74">
        <w:rPr>
          <w:sz w:val="21"/>
        </w:rPr>
        <w:t>Charakterisiere</w:t>
      </w:r>
      <w:r>
        <w:rPr>
          <w:sz w:val="21"/>
        </w:rPr>
        <w:t>n Sie</w:t>
      </w:r>
      <w:r w:rsidRPr="00114E74">
        <w:rPr>
          <w:sz w:val="21"/>
        </w:rPr>
        <w:t xml:space="preserve"> den Geschmack</w:t>
      </w:r>
    </w:p>
    <w:p w14:paraId="2A680731" w14:textId="77777777" w:rsidR="00114E74" w:rsidRPr="00114E74" w:rsidRDefault="00114E74" w:rsidP="00114E74">
      <w:pPr>
        <w:pStyle w:val="Listenabsatz"/>
        <w:numPr>
          <w:ilvl w:val="0"/>
          <w:numId w:val="5"/>
        </w:numPr>
        <w:jc w:val="both"/>
        <w:rPr>
          <w:sz w:val="21"/>
        </w:rPr>
      </w:pPr>
      <w:r w:rsidRPr="00114E74">
        <w:rPr>
          <w:sz w:val="21"/>
        </w:rPr>
        <w:t xml:space="preserve">Gibt es neben dem süßen Geschmack noch andere Eigenschaften des Stoffes, die wahrnehmbar sind? </w:t>
      </w:r>
    </w:p>
    <w:p w14:paraId="2094A6DE" w14:textId="77777777" w:rsidR="00A549E4" w:rsidRPr="00114E74" w:rsidRDefault="00A549E4" w:rsidP="00A549E4">
      <w:pPr>
        <w:rPr>
          <w:sz w:val="21"/>
        </w:rPr>
      </w:pPr>
    </w:p>
    <w:p w14:paraId="19159E5F" w14:textId="77777777" w:rsidR="00114E74" w:rsidRDefault="00114E74" w:rsidP="00114E74">
      <w:pPr>
        <w:jc w:val="both"/>
        <w:rPr>
          <w:sz w:val="21"/>
        </w:rPr>
      </w:pPr>
      <w:r w:rsidRPr="00114E74">
        <w:rPr>
          <w:sz w:val="21"/>
        </w:rPr>
        <w:t xml:space="preserve">Damit </w:t>
      </w:r>
      <w:r>
        <w:rPr>
          <w:sz w:val="21"/>
        </w:rPr>
        <w:t>Sie</w:t>
      </w:r>
      <w:r w:rsidRPr="00114E74">
        <w:rPr>
          <w:sz w:val="21"/>
        </w:rPr>
        <w:t xml:space="preserve"> mit </w:t>
      </w:r>
      <w:r>
        <w:rPr>
          <w:sz w:val="21"/>
        </w:rPr>
        <w:t>Ihrer Forschung beginnen können</w:t>
      </w:r>
      <w:r w:rsidRPr="00114E74">
        <w:rPr>
          <w:sz w:val="21"/>
        </w:rPr>
        <w:t>, müss</w:t>
      </w:r>
      <w:r>
        <w:rPr>
          <w:sz w:val="21"/>
        </w:rPr>
        <w:t>en</w:t>
      </w:r>
      <w:r w:rsidRPr="00114E74">
        <w:rPr>
          <w:sz w:val="21"/>
        </w:rPr>
        <w:t xml:space="preserve"> </w:t>
      </w:r>
      <w:r>
        <w:rPr>
          <w:sz w:val="21"/>
        </w:rPr>
        <w:t>Sie sich</w:t>
      </w:r>
      <w:r w:rsidRPr="00114E74">
        <w:rPr>
          <w:sz w:val="21"/>
        </w:rPr>
        <w:t xml:space="preserve"> zunächst überleg</w:t>
      </w:r>
      <w:r>
        <w:rPr>
          <w:sz w:val="21"/>
        </w:rPr>
        <w:t>en, welche Geräte und Stoffe Sie</w:t>
      </w:r>
      <w:r w:rsidRPr="00114E74">
        <w:rPr>
          <w:sz w:val="21"/>
        </w:rPr>
        <w:t xml:space="preserve"> für die jeweiligen Versuche benötig</w:t>
      </w:r>
      <w:r>
        <w:rPr>
          <w:sz w:val="21"/>
        </w:rPr>
        <w:t>en</w:t>
      </w:r>
      <w:r w:rsidRPr="00114E74">
        <w:rPr>
          <w:sz w:val="21"/>
        </w:rPr>
        <w:t>. Stelle</w:t>
      </w:r>
      <w:r>
        <w:rPr>
          <w:sz w:val="21"/>
        </w:rPr>
        <w:t>n Sie</w:t>
      </w:r>
      <w:r w:rsidRPr="00114E74">
        <w:rPr>
          <w:sz w:val="21"/>
        </w:rPr>
        <w:t xml:space="preserve"> hierfür eine Liste mit Geräten und Stoffen </w:t>
      </w:r>
      <w:r>
        <w:rPr>
          <w:sz w:val="21"/>
        </w:rPr>
        <w:t>zusammen, die Ihr</w:t>
      </w:r>
      <w:r w:rsidRPr="00114E74">
        <w:rPr>
          <w:sz w:val="21"/>
        </w:rPr>
        <w:t xml:space="preserve"> Team für die Forschungen 1-3 benötigt und gib diese bei der Beschaffungsstelle im Lager ab!</w:t>
      </w:r>
    </w:p>
    <w:p w14:paraId="6D6973F5" w14:textId="77777777" w:rsidR="00114E74" w:rsidRDefault="00114E74" w:rsidP="00114E74">
      <w:pPr>
        <w:jc w:val="both"/>
        <w:rPr>
          <w:sz w:val="21"/>
        </w:rPr>
      </w:pPr>
    </w:p>
    <w:p w14:paraId="019268DB" w14:textId="77777777" w:rsidR="00114E74" w:rsidRDefault="00114E74" w:rsidP="00114E74">
      <w:pPr>
        <w:jc w:val="both"/>
        <w:rPr>
          <w:sz w:val="21"/>
        </w:rPr>
      </w:pPr>
      <w:r>
        <w:rPr>
          <w:sz w:val="21"/>
        </w:rPr>
        <w:t>Dokumentieren Sie alle Aktivitäten währen der Forschung und erstellen Sie für den Abschlussbericht eine kurze Präsentation, sodass Sie den anderen Abteilungen erklären können, welche Ergebnisse Sie erhalten haben und wie diese in Bezug auf unser Produkt zu verstehen sind!</w:t>
      </w:r>
    </w:p>
    <w:p w14:paraId="7D6B4DAE" w14:textId="77777777" w:rsidR="00A549E4" w:rsidRDefault="00A549E4" w:rsidP="00A549E4">
      <w:pPr>
        <w:pStyle w:val="Listenabsatz"/>
      </w:pPr>
    </w:p>
    <w:p w14:paraId="188FF4F7" w14:textId="77777777" w:rsidR="00A549E4" w:rsidRDefault="00A549E4">
      <w:r>
        <w:br w:type="page"/>
      </w:r>
    </w:p>
    <w:p w14:paraId="7C8C6E7D" w14:textId="79AB7F29" w:rsidR="00A549E4" w:rsidRPr="00940D7C" w:rsidRDefault="00371273" w:rsidP="00A549E4">
      <w:pPr>
        <w:rPr>
          <w:b/>
          <w:sz w:val="28"/>
        </w:rPr>
      </w:pPr>
      <w:r w:rsidRPr="00940D7C">
        <w:rPr>
          <w:b/>
          <w:sz w:val="28"/>
        </w:rPr>
        <w:t>Forschergruppe 3</w:t>
      </w:r>
      <w:r w:rsidR="00A549E4" w:rsidRPr="00940D7C">
        <w:rPr>
          <w:b/>
          <w:sz w:val="28"/>
        </w:rPr>
        <w:t xml:space="preserve">: </w:t>
      </w:r>
      <w:r w:rsidR="00940D7C">
        <w:rPr>
          <w:b/>
          <w:sz w:val="28"/>
        </w:rPr>
        <w:t xml:space="preserve"> </w:t>
      </w:r>
      <w:proofErr w:type="spellStart"/>
      <w:r w:rsidR="00A549E4" w:rsidRPr="00940D7C">
        <w:rPr>
          <w:b/>
          <w:sz w:val="28"/>
        </w:rPr>
        <w:t>Stevia</w:t>
      </w:r>
      <w:proofErr w:type="spellEnd"/>
    </w:p>
    <w:p w14:paraId="3277A088" w14:textId="77777777" w:rsidR="00A549E4" w:rsidRDefault="00A549E4" w:rsidP="00A549E4"/>
    <w:p w14:paraId="32564345" w14:textId="7896B8AC" w:rsidR="00A549E4" w:rsidRPr="00114E74" w:rsidRDefault="00B22AF4" w:rsidP="00A549E4">
      <w:pPr>
        <w:rPr>
          <w:sz w:val="21"/>
        </w:rPr>
      </w:pPr>
      <w:r w:rsidRPr="00114E74">
        <w:rPr>
          <w:sz w:val="21"/>
        </w:rPr>
        <w:t xml:space="preserve">Liebe Forschergruppe 3, </w:t>
      </w:r>
      <w:r w:rsidR="00A549E4" w:rsidRPr="00114E74">
        <w:rPr>
          <w:sz w:val="21"/>
        </w:rPr>
        <w:t xml:space="preserve"> </w:t>
      </w:r>
    </w:p>
    <w:p w14:paraId="493795D8" w14:textId="77777777" w:rsidR="00B22AF4" w:rsidRPr="00114E74" w:rsidRDefault="00B22AF4" w:rsidP="00A549E4">
      <w:pPr>
        <w:rPr>
          <w:sz w:val="21"/>
        </w:rPr>
      </w:pPr>
    </w:p>
    <w:p w14:paraId="13FC5754" w14:textId="747C66F1" w:rsidR="00A549E4" w:rsidRPr="00114E74" w:rsidRDefault="00A549E4" w:rsidP="00A549E4">
      <w:pPr>
        <w:jc w:val="both"/>
        <w:rPr>
          <w:sz w:val="21"/>
        </w:rPr>
      </w:pPr>
      <w:r w:rsidRPr="00114E74">
        <w:rPr>
          <w:sz w:val="21"/>
        </w:rPr>
        <w:t xml:space="preserve">Unsere Firma möchte ein neues Produkt für eine Low-Carb Ernährung auf den Markt bringen, einen „Low-Carb-Fitnessriegel“. Die Hauptbestandteile </w:t>
      </w:r>
      <w:r w:rsidR="00B22AF4" w:rsidRPr="00114E74">
        <w:rPr>
          <w:sz w:val="21"/>
        </w:rPr>
        <w:t>des neuen Fitnessriegels</w:t>
      </w:r>
      <w:r w:rsidRPr="00114E74">
        <w:rPr>
          <w:sz w:val="21"/>
        </w:rPr>
        <w:t xml:space="preserve"> sind Eisweiß-Konzentrate, Wasser Palmöl, Mandelmehl und Süßungsmittel.</w:t>
      </w:r>
    </w:p>
    <w:p w14:paraId="52AEFAF2" w14:textId="07E6B4ED" w:rsidR="00A549E4" w:rsidRPr="00114E74" w:rsidRDefault="00A549E4" w:rsidP="00A549E4">
      <w:pPr>
        <w:jc w:val="both"/>
        <w:rPr>
          <w:sz w:val="21"/>
        </w:rPr>
      </w:pPr>
      <w:r w:rsidRPr="00114E74">
        <w:rPr>
          <w:sz w:val="21"/>
        </w:rPr>
        <w:t xml:space="preserve">Dazu muss </w:t>
      </w:r>
      <w:r w:rsidR="00114E74">
        <w:rPr>
          <w:sz w:val="21"/>
        </w:rPr>
        <w:t>Ihre</w:t>
      </w:r>
      <w:r w:rsidRPr="00114E74">
        <w:rPr>
          <w:sz w:val="21"/>
        </w:rPr>
        <w:t xml:space="preserve"> Forschergruppe natürlichen Süßstoff „</w:t>
      </w:r>
      <w:proofErr w:type="spellStart"/>
      <w:r w:rsidRPr="00114E74">
        <w:rPr>
          <w:sz w:val="21"/>
        </w:rPr>
        <w:t>Stevia</w:t>
      </w:r>
      <w:proofErr w:type="spellEnd"/>
      <w:r w:rsidRPr="00114E74">
        <w:rPr>
          <w:sz w:val="21"/>
        </w:rPr>
        <w:t>“ untersuchen. Um die Eignung der Süßungsmittel für de</w:t>
      </w:r>
      <w:r w:rsidR="00114E74">
        <w:rPr>
          <w:sz w:val="21"/>
        </w:rPr>
        <w:t>n Fitnessriegel zu testen, müssen Sie</w:t>
      </w:r>
      <w:r w:rsidRPr="00114E74">
        <w:rPr>
          <w:sz w:val="21"/>
        </w:rPr>
        <w:t xml:space="preserve"> den Stoff zunächst auf seine Eigenschaften untersuchen. </w:t>
      </w:r>
    </w:p>
    <w:p w14:paraId="1DDDF00E" w14:textId="77777777" w:rsidR="00A549E4" w:rsidRPr="00114E74" w:rsidRDefault="00A549E4" w:rsidP="00A549E4">
      <w:pPr>
        <w:jc w:val="both"/>
        <w:rPr>
          <w:sz w:val="21"/>
        </w:rPr>
      </w:pPr>
    </w:p>
    <w:p w14:paraId="73E8AF3A" w14:textId="77777777" w:rsidR="00114E74" w:rsidRPr="00114E74" w:rsidRDefault="00114E74" w:rsidP="00114E74">
      <w:pPr>
        <w:pStyle w:val="Listenabsatz"/>
        <w:numPr>
          <w:ilvl w:val="0"/>
          <w:numId w:val="1"/>
        </w:numPr>
        <w:jc w:val="both"/>
        <w:rPr>
          <w:sz w:val="21"/>
        </w:rPr>
      </w:pPr>
      <w:r>
        <w:rPr>
          <w:sz w:val="21"/>
        </w:rPr>
        <w:t>Untersuchen Sie</w:t>
      </w:r>
      <w:r w:rsidRPr="00114E74">
        <w:rPr>
          <w:sz w:val="21"/>
        </w:rPr>
        <w:t xml:space="preserve"> die </w:t>
      </w:r>
      <w:r w:rsidRPr="00114E74">
        <w:rPr>
          <w:b/>
          <w:sz w:val="21"/>
        </w:rPr>
        <w:t>Löslichkeit des Stoffes</w:t>
      </w:r>
      <w:r w:rsidRPr="00114E74">
        <w:rPr>
          <w:sz w:val="21"/>
        </w:rPr>
        <w:t xml:space="preserve"> in </w:t>
      </w:r>
    </w:p>
    <w:p w14:paraId="40972866" w14:textId="77777777" w:rsidR="00114E74" w:rsidRPr="00114E74" w:rsidRDefault="00114E74" w:rsidP="00114E74">
      <w:pPr>
        <w:pStyle w:val="Listenabsatz"/>
        <w:numPr>
          <w:ilvl w:val="0"/>
          <w:numId w:val="2"/>
        </w:numPr>
        <w:jc w:val="both"/>
        <w:rPr>
          <w:sz w:val="21"/>
        </w:rPr>
      </w:pPr>
      <w:r w:rsidRPr="00114E74">
        <w:rPr>
          <w:sz w:val="21"/>
        </w:rPr>
        <w:t>Wasser</w:t>
      </w:r>
    </w:p>
    <w:p w14:paraId="01F5B34A" w14:textId="77777777" w:rsidR="00114E74" w:rsidRPr="00114E74" w:rsidRDefault="00114E74" w:rsidP="00114E74">
      <w:pPr>
        <w:pStyle w:val="Listenabsatz"/>
        <w:numPr>
          <w:ilvl w:val="0"/>
          <w:numId w:val="2"/>
        </w:numPr>
        <w:jc w:val="both"/>
        <w:rPr>
          <w:sz w:val="21"/>
        </w:rPr>
      </w:pPr>
      <w:r w:rsidRPr="00114E74">
        <w:rPr>
          <w:sz w:val="21"/>
        </w:rPr>
        <w:t>Alkohol</w:t>
      </w:r>
    </w:p>
    <w:p w14:paraId="49EBD661" w14:textId="77777777" w:rsidR="00114E74" w:rsidRPr="00114E74" w:rsidRDefault="00114E74" w:rsidP="00114E74">
      <w:pPr>
        <w:pStyle w:val="Listenabsatz"/>
        <w:numPr>
          <w:ilvl w:val="0"/>
          <w:numId w:val="2"/>
        </w:numPr>
        <w:jc w:val="both"/>
        <w:rPr>
          <w:sz w:val="21"/>
        </w:rPr>
      </w:pPr>
      <w:r w:rsidRPr="00114E74">
        <w:rPr>
          <w:sz w:val="21"/>
        </w:rPr>
        <w:t>Öl</w:t>
      </w:r>
    </w:p>
    <w:p w14:paraId="778C1F6E" w14:textId="77777777" w:rsidR="00114E74" w:rsidRPr="00114E74" w:rsidRDefault="00114E74" w:rsidP="00114E74">
      <w:pPr>
        <w:ind w:left="708"/>
        <w:jc w:val="both"/>
        <w:rPr>
          <w:sz w:val="21"/>
        </w:rPr>
      </w:pPr>
      <w:r>
        <w:rPr>
          <w:sz w:val="21"/>
        </w:rPr>
        <w:t>Erklären Sie</w:t>
      </w:r>
      <w:r w:rsidRPr="00114E74">
        <w:rPr>
          <w:sz w:val="21"/>
        </w:rPr>
        <w:t xml:space="preserve"> mithilfe der Struktur </w:t>
      </w:r>
      <w:r>
        <w:rPr>
          <w:sz w:val="21"/>
        </w:rPr>
        <w:t>des</w:t>
      </w:r>
      <w:r w:rsidRPr="00114E74">
        <w:rPr>
          <w:sz w:val="21"/>
        </w:rPr>
        <w:t xml:space="preserve"> Stoffes die erforschten Ergebnisse!</w:t>
      </w:r>
    </w:p>
    <w:p w14:paraId="559EA7C9" w14:textId="77777777" w:rsidR="00114E74" w:rsidRPr="00114E74" w:rsidRDefault="00114E74" w:rsidP="00114E74">
      <w:pPr>
        <w:jc w:val="both"/>
        <w:rPr>
          <w:sz w:val="21"/>
        </w:rPr>
      </w:pPr>
    </w:p>
    <w:p w14:paraId="4297A85B" w14:textId="77777777" w:rsidR="00114E74" w:rsidRPr="00114E74" w:rsidRDefault="00114E74" w:rsidP="00114E74">
      <w:pPr>
        <w:pStyle w:val="Listenabsatz"/>
        <w:numPr>
          <w:ilvl w:val="0"/>
          <w:numId w:val="1"/>
        </w:numPr>
        <w:jc w:val="both"/>
        <w:rPr>
          <w:b/>
          <w:sz w:val="21"/>
        </w:rPr>
      </w:pPr>
      <w:r w:rsidRPr="00114E74">
        <w:rPr>
          <w:b/>
          <w:sz w:val="21"/>
        </w:rPr>
        <w:t>Verhalten beim Erhitzen</w:t>
      </w:r>
    </w:p>
    <w:p w14:paraId="4F2278D5" w14:textId="77777777" w:rsidR="00114E74" w:rsidRPr="00114E74" w:rsidRDefault="00114E74" w:rsidP="00114E74">
      <w:pPr>
        <w:pStyle w:val="Listenabsatz"/>
        <w:jc w:val="both"/>
        <w:rPr>
          <w:sz w:val="21"/>
        </w:rPr>
      </w:pPr>
      <w:r>
        <w:rPr>
          <w:sz w:val="21"/>
        </w:rPr>
        <w:t>Erhitzen Sie</w:t>
      </w:r>
      <w:r w:rsidRPr="00114E74">
        <w:rPr>
          <w:sz w:val="21"/>
        </w:rPr>
        <w:t xml:space="preserve"> kleine Stoffportionen des Stoffes in</w:t>
      </w:r>
      <w:r>
        <w:rPr>
          <w:sz w:val="21"/>
        </w:rPr>
        <w:t xml:space="preserve"> einem Becherglas und beobachten Sie</w:t>
      </w:r>
      <w:r w:rsidRPr="00114E74">
        <w:rPr>
          <w:sz w:val="21"/>
        </w:rPr>
        <w:t xml:space="preserve"> wie und ob </w:t>
      </w:r>
      <w:r>
        <w:rPr>
          <w:sz w:val="21"/>
        </w:rPr>
        <w:t xml:space="preserve">sich </w:t>
      </w:r>
      <w:r w:rsidRPr="00114E74">
        <w:rPr>
          <w:sz w:val="21"/>
        </w:rPr>
        <w:t>der Stoff</w:t>
      </w:r>
      <w:r>
        <w:rPr>
          <w:sz w:val="21"/>
        </w:rPr>
        <w:t xml:space="preserve"> </w:t>
      </w:r>
      <w:r w:rsidRPr="00114E74">
        <w:rPr>
          <w:sz w:val="21"/>
        </w:rPr>
        <w:t xml:space="preserve">verändert. </w:t>
      </w:r>
    </w:p>
    <w:p w14:paraId="7882720B" w14:textId="77777777" w:rsidR="00114E74" w:rsidRPr="00114E74" w:rsidRDefault="00114E74" w:rsidP="00114E74">
      <w:pPr>
        <w:ind w:left="708"/>
        <w:jc w:val="both"/>
        <w:rPr>
          <w:sz w:val="21"/>
        </w:rPr>
      </w:pPr>
      <w:r>
        <w:rPr>
          <w:sz w:val="21"/>
        </w:rPr>
        <w:t>Erklären Sie</w:t>
      </w:r>
      <w:r w:rsidRPr="00114E74">
        <w:rPr>
          <w:sz w:val="21"/>
        </w:rPr>
        <w:t xml:space="preserve"> mithilfe der Struktur </w:t>
      </w:r>
      <w:r>
        <w:rPr>
          <w:sz w:val="21"/>
        </w:rPr>
        <w:t>des</w:t>
      </w:r>
      <w:r w:rsidRPr="00114E74">
        <w:rPr>
          <w:sz w:val="21"/>
        </w:rPr>
        <w:t xml:space="preserve"> Stoffes die erforschten Ergebnisse!</w:t>
      </w:r>
    </w:p>
    <w:p w14:paraId="3F5E1B10" w14:textId="77777777" w:rsidR="00114E74" w:rsidRPr="00114E74" w:rsidRDefault="00114E74" w:rsidP="00114E74">
      <w:pPr>
        <w:pStyle w:val="Listenabsatz"/>
        <w:jc w:val="both"/>
        <w:rPr>
          <w:sz w:val="21"/>
        </w:rPr>
      </w:pPr>
    </w:p>
    <w:p w14:paraId="18411373" w14:textId="77777777" w:rsidR="00114E74" w:rsidRPr="00114E74" w:rsidRDefault="00114E74" w:rsidP="00114E74">
      <w:pPr>
        <w:pStyle w:val="Listenabsatz"/>
        <w:numPr>
          <w:ilvl w:val="0"/>
          <w:numId w:val="1"/>
        </w:numPr>
        <w:jc w:val="both"/>
        <w:rPr>
          <w:b/>
          <w:sz w:val="21"/>
        </w:rPr>
      </w:pPr>
      <w:r w:rsidRPr="00114E74">
        <w:rPr>
          <w:b/>
          <w:sz w:val="21"/>
        </w:rPr>
        <w:t>Wasserziehende Wirkung</w:t>
      </w:r>
    </w:p>
    <w:p w14:paraId="1393E611" w14:textId="77777777" w:rsidR="00114E74" w:rsidRPr="00114E74" w:rsidRDefault="00114E74" w:rsidP="00114E74">
      <w:pPr>
        <w:pStyle w:val="Listenabsatz"/>
        <w:numPr>
          <w:ilvl w:val="0"/>
          <w:numId w:val="4"/>
        </w:numPr>
        <w:jc w:val="both"/>
        <w:rPr>
          <w:sz w:val="21"/>
        </w:rPr>
      </w:pPr>
      <w:r w:rsidRPr="00114E74">
        <w:rPr>
          <w:sz w:val="21"/>
        </w:rPr>
        <w:t>Kleine abgewogene Mengen des Stoffes werden hierzu auf eine kleine Kristallisiers</w:t>
      </w:r>
      <w:r>
        <w:rPr>
          <w:sz w:val="21"/>
        </w:rPr>
        <w:t>chale gegeben. Dieses stellen Sie</w:t>
      </w:r>
      <w:r w:rsidRPr="00114E74">
        <w:rPr>
          <w:sz w:val="21"/>
        </w:rPr>
        <w:t xml:space="preserve"> in ein größeres Glasgefäß mit Wasser, verschließ</w:t>
      </w:r>
      <w:r>
        <w:rPr>
          <w:sz w:val="21"/>
        </w:rPr>
        <w:t>en dieses und stellen</w:t>
      </w:r>
      <w:r w:rsidRPr="00114E74">
        <w:rPr>
          <w:sz w:val="21"/>
        </w:rPr>
        <w:t xml:space="preserve"> diese Vorrichtung auf die Heizung. </w:t>
      </w:r>
    </w:p>
    <w:p w14:paraId="2BEDD200" w14:textId="77777777" w:rsidR="00114E74" w:rsidRPr="00114E74" w:rsidRDefault="00114E74" w:rsidP="00114E74">
      <w:pPr>
        <w:pStyle w:val="Listenabsatz"/>
        <w:numPr>
          <w:ilvl w:val="0"/>
          <w:numId w:val="4"/>
        </w:numPr>
        <w:jc w:val="both"/>
        <w:rPr>
          <w:sz w:val="21"/>
        </w:rPr>
      </w:pPr>
      <w:r>
        <w:rPr>
          <w:sz w:val="21"/>
        </w:rPr>
        <w:t>Überlegen Sie sich</w:t>
      </w:r>
      <w:r w:rsidRPr="00114E74">
        <w:rPr>
          <w:sz w:val="21"/>
        </w:rPr>
        <w:t xml:space="preserve">, ob eine hohe wasserziehende Wirkung eine erwünschte oder eine unterwünschte Eigenschaft für unser Produkt ist. </w:t>
      </w:r>
    </w:p>
    <w:p w14:paraId="5D9E09D6" w14:textId="77777777" w:rsidR="00114E74" w:rsidRPr="00114E74" w:rsidRDefault="00114E74" w:rsidP="00114E74">
      <w:pPr>
        <w:jc w:val="both"/>
        <w:rPr>
          <w:sz w:val="21"/>
        </w:rPr>
      </w:pPr>
    </w:p>
    <w:p w14:paraId="12EC4DA8" w14:textId="77777777" w:rsidR="00114E74" w:rsidRPr="00114E74" w:rsidRDefault="00114E74" w:rsidP="00114E74">
      <w:pPr>
        <w:pStyle w:val="Listenabsatz"/>
        <w:numPr>
          <w:ilvl w:val="0"/>
          <w:numId w:val="1"/>
        </w:numPr>
        <w:jc w:val="both"/>
        <w:rPr>
          <w:b/>
          <w:sz w:val="21"/>
        </w:rPr>
      </w:pPr>
      <w:r w:rsidRPr="00114E74">
        <w:rPr>
          <w:b/>
          <w:sz w:val="21"/>
        </w:rPr>
        <w:t>Geschmack</w:t>
      </w:r>
    </w:p>
    <w:p w14:paraId="0E6BE3A0" w14:textId="77777777" w:rsidR="00114E74" w:rsidRPr="00114E74" w:rsidRDefault="00114E74" w:rsidP="00114E74">
      <w:pPr>
        <w:pStyle w:val="Listenabsatz"/>
        <w:jc w:val="both"/>
        <w:rPr>
          <w:sz w:val="21"/>
        </w:rPr>
      </w:pPr>
      <w:r w:rsidRPr="00114E74">
        <w:rPr>
          <w:sz w:val="21"/>
        </w:rPr>
        <w:t xml:space="preserve">ACHTUNG! Dieser Versuch darf NICHT im Chemiesaal durchgeführt werden. </w:t>
      </w:r>
    </w:p>
    <w:p w14:paraId="5C083070" w14:textId="77777777" w:rsidR="00114E74" w:rsidRPr="00114E74" w:rsidRDefault="00114E74" w:rsidP="00114E74">
      <w:pPr>
        <w:pStyle w:val="Listenabsatz"/>
        <w:jc w:val="both"/>
        <w:rPr>
          <w:sz w:val="21"/>
        </w:rPr>
      </w:pPr>
      <w:r w:rsidRPr="00114E74">
        <w:rPr>
          <w:sz w:val="21"/>
        </w:rPr>
        <w:t xml:space="preserve">ACHTUNG! Dir stehen für diesen Versuch eine </w:t>
      </w:r>
      <w:r>
        <w:rPr>
          <w:sz w:val="21"/>
        </w:rPr>
        <w:t>e</w:t>
      </w:r>
      <w:r w:rsidRPr="00114E74">
        <w:rPr>
          <w:sz w:val="21"/>
        </w:rPr>
        <w:t xml:space="preserve">xtra Auswahl der Stoffe bereit, die zum Verzehr gedacht sind. </w:t>
      </w:r>
    </w:p>
    <w:p w14:paraId="4137252F" w14:textId="77777777" w:rsidR="00114E74" w:rsidRPr="00114E74" w:rsidRDefault="00114E74" w:rsidP="00114E74">
      <w:pPr>
        <w:pStyle w:val="Listenabsatz"/>
        <w:jc w:val="both"/>
        <w:rPr>
          <w:sz w:val="21"/>
        </w:rPr>
      </w:pPr>
    </w:p>
    <w:p w14:paraId="7B9A5682" w14:textId="77777777" w:rsidR="00114E74" w:rsidRPr="00114E74" w:rsidRDefault="00114E74" w:rsidP="00114E74">
      <w:pPr>
        <w:pStyle w:val="Listenabsatz"/>
        <w:jc w:val="both"/>
        <w:rPr>
          <w:sz w:val="21"/>
        </w:rPr>
      </w:pPr>
      <w:r>
        <w:rPr>
          <w:sz w:val="21"/>
        </w:rPr>
        <w:t>Geben Sie</w:t>
      </w:r>
      <w:r w:rsidRPr="00114E74">
        <w:rPr>
          <w:sz w:val="21"/>
        </w:rPr>
        <w:t xml:space="preserve"> hierzu eine (sehr) geringe Menge des Stoffes in 200mL Wasser. </w:t>
      </w:r>
    </w:p>
    <w:p w14:paraId="6AF5C2A5" w14:textId="77777777" w:rsidR="00114E74" w:rsidRPr="00114E74" w:rsidRDefault="00114E74" w:rsidP="00114E74">
      <w:pPr>
        <w:pStyle w:val="Listenabsatz"/>
        <w:numPr>
          <w:ilvl w:val="0"/>
          <w:numId w:val="5"/>
        </w:numPr>
        <w:jc w:val="both"/>
        <w:rPr>
          <w:sz w:val="21"/>
        </w:rPr>
      </w:pPr>
      <w:r w:rsidRPr="00114E74">
        <w:rPr>
          <w:sz w:val="21"/>
        </w:rPr>
        <w:t>Charakterisiere</w:t>
      </w:r>
      <w:r>
        <w:rPr>
          <w:sz w:val="21"/>
        </w:rPr>
        <w:t>n Sie</w:t>
      </w:r>
      <w:r w:rsidRPr="00114E74">
        <w:rPr>
          <w:sz w:val="21"/>
        </w:rPr>
        <w:t xml:space="preserve"> den Geschmack</w:t>
      </w:r>
    </w:p>
    <w:p w14:paraId="713912DF" w14:textId="77777777" w:rsidR="00114E74" w:rsidRPr="00114E74" w:rsidRDefault="00114E74" w:rsidP="00114E74">
      <w:pPr>
        <w:pStyle w:val="Listenabsatz"/>
        <w:numPr>
          <w:ilvl w:val="0"/>
          <w:numId w:val="5"/>
        </w:numPr>
        <w:jc w:val="both"/>
        <w:rPr>
          <w:sz w:val="21"/>
        </w:rPr>
      </w:pPr>
      <w:r w:rsidRPr="00114E74">
        <w:rPr>
          <w:sz w:val="21"/>
        </w:rPr>
        <w:t xml:space="preserve">Gibt es neben dem süßen Geschmack noch andere Eigenschaften des Stoffes, die wahrnehmbar sind? </w:t>
      </w:r>
    </w:p>
    <w:p w14:paraId="11C9692D" w14:textId="77777777" w:rsidR="00A549E4" w:rsidRPr="00114E74" w:rsidRDefault="00A549E4" w:rsidP="00A549E4">
      <w:pPr>
        <w:rPr>
          <w:sz w:val="21"/>
        </w:rPr>
      </w:pPr>
    </w:p>
    <w:p w14:paraId="68CD4DEE" w14:textId="77777777" w:rsidR="00114E74" w:rsidRDefault="00114E74" w:rsidP="00114E74">
      <w:pPr>
        <w:jc w:val="both"/>
        <w:rPr>
          <w:sz w:val="21"/>
        </w:rPr>
      </w:pPr>
      <w:r w:rsidRPr="00114E74">
        <w:rPr>
          <w:sz w:val="21"/>
        </w:rPr>
        <w:t xml:space="preserve">Damit </w:t>
      </w:r>
      <w:r>
        <w:rPr>
          <w:sz w:val="21"/>
        </w:rPr>
        <w:t>Sie</w:t>
      </w:r>
      <w:r w:rsidRPr="00114E74">
        <w:rPr>
          <w:sz w:val="21"/>
        </w:rPr>
        <w:t xml:space="preserve"> mit </w:t>
      </w:r>
      <w:r>
        <w:rPr>
          <w:sz w:val="21"/>
        </w:rPr>
        <w:t>Ihrer Forschung beginnen können</w:t>
      </w:r>
      <w:r w:rsidRPr="00114E74">
        <w:rPr>
          <w:sz w:val="21"/>
        </w:rPr>
        <w:t>, müss</w:t>
      </w:r>
      <w:r>
        <w:rPr>
          <w:sz w:val="21"/>
        </w:rPr>
        <w:t>en</w:t>
      </w:r>
      <w:r w:rsidRPr="00114E74">
        <w:rPr>
          <w:sz w:val="21"/>
        </w:rPr>
        <w:t xml:space="preserve"> </w:t>
      </w:r>
      <w:r>
        <w:rPr>
          <w:sz w:val="21"/>
        </w:rPr>
        <w:t>Sie sich</w:t>
      </w:r>
      <w:r w:rsidRPr="00114E74">
        <w:rPr>
          <w:sz w:val="21"/>
        </w:rPr>
        <w:t xml:space="preserve"> zunächst überleg</w:t>
      </w:r>
      <w:r>
        <w:rPr>
          <w:sz w:val="21"/>
        </w:rPr>
        <w:t>en, welche Geräte und Stoffe Sie</w:t>
      </w:r>
      <w:r w:rsidRPr="00114E74">
        <w:rPr>
          <w:sz w:val="21"/>
        </w:rPr>
        <w:t xml:space="preserve"> für die jeweiligen Versuche benötig</w:t>
      </w:r>
      <w:r>
        <w:rPr>
          <w:sz w:val="21"/>
        </w:rPr>
        <w:t>en</w:t>
      </w:r>
      <w:r w:rsidRPr="00114E74">
        <w:rPr>
          <w:sz w:val="21"/>
        </w:rPr>
        <w:t>. Stelle</w:t>
      </w:r>
      <w:r>
        <w:rPr>
          <w:sz w:val="21"/>
        </w:rPr>
        <w:t>n Sie</w:t>
      </w:r>
      <w:r w:rsidRPr="00114E74">
        <w:rPr>
          <w:sz w:val="21"/>
        </w:rPr>
        <w:t xml:space="preserve"> hierfür eine Liste mit Geräten und Stoffen </w:t>
      </w:r>
      <w:r>
        <w:rPr>
          <w:sz w:val="21"/>
        </w:rPr>
        <w:t>zusammen, die Ihr</w:t>
      </w:r>
      <w:r w:rsidRPr="00114E74">
        <w:rPr>
          <w:sz w:val="21"/>
        </w:rPr>
        <w:t xml:space="preserve"> Team für die Forschungen 1-3 benötigt und gib diese bei der Beschaffungsstelle im Lager ab!</w:t>
      </w:r>
    </w:p>
    <w:p w14:paraId="2733A264" w14:textId="77777777" w:rsidR="00114E74" w:rsidRDefault="00114E74" w:rsidP="00114E74">
      <w:pPr>
        <w:jc w:val="both"/>
        <w:rPr>
          <w:sz w:val="21"/>
        </w:rPr>
      </w:pPr>
    </w:p>
    <w:p w14:paraId="02E9B019" w14:textId="77777777" w:rsidR="00114E74" w:rsidRDefault="00114E74" w:rsidP="00114E74">
      <w:pPr>
        <w:jc w:val="both"/>
        <w:rPr>
          <w:sz w:val="21"/>
        </w:rPr>
      </w:pPr>
      <w:r>
        <w:rPr>
          <w:sz w:val="21"/>
        </w:rPr>
        <w:t>Dokumentieren Sie alle Aktivitäten währen der Forschung und erstellen Sie für den Abschlussbericht eine kurze Präsentation, sodass Sie den anderen Abteilungen erklären können, welche Ergebnisse Sie erhalten haben und wie diese in Bezug auf unser Produkt zu verstehen sind!</w:t>
      </w:r>
    </w:p>
    <w:p w14:paraId="545A71F2" w14:textId="77777777" w:rsidR="00A549E4" w:rsidRPr="00114E74" w:rsidRDefault="00A549E4" w:rsidP="00A549E4">
      <w:pPr>
        <w:pStyle w:val="Listenabsatz"/>
        <w:rPr>
          <w:sz w:val="21"/>
        </w:rPr>
      </w:pPr>
    </w:p>
    <w:p w14:paraId="7CAED5C6" w14:textId="77777777" w:rsidR="00940D7C" w:rsidRDefault="00940D7C">
      <w:pPr>
        <w:sectPr w:rsidR="00940D7C" w:rsidSect="003B4676">
          <w:pgSz w:w="11900" w:h="16840"/>
          <w:pgMar w:top="1417" w:right="1417" w:bottom="1134" w:left="1417" w:header="708" w:footer="708" w:gutter="0"/>
          <w:cols w:space="708"/>
          <w:docGrid w:linePitch="360"/>
        </w:sectPr>
      </w:pPr>
    </w:p>
    <w:p w14:paraId="5A4C1945" w14:textId="77777777" w:rsidR="00940D7C" w:rsidRPr="00940D7C" w:rsidRDefault="00940D7C" w:rsidP="00940D7C">
      <w:pPr>
        <w:jc w:val="both"/>
        <w:rPr>
          <w:rFonts w:cs="Helvetica Neue"/>
          <w:b/>
          <w:color w:val="262626"/>
          <w:sz w:val="28"/>
        </w:rPr>
      </w:pPr>
      <w:r w:rsidRPr="00940D7C">
        <w:rPr>
          <w:rFonts w:cs="Helvetica Neue"/>
          <w:b/>
          <w:color w:val="262626"/>
          <w:sz w:val="28"/>
        </w:rPr>
        <w:t>Marketing-Abteilung</w:t>
      </w:r>
    </w:p>
    <w:p w14:paraId="34724E26" w14:textId="77777777" w:rsidR="00940D7C" w:rsidRDefault="00940D7C" w:rsidP="00940D7C">
      <w:pPr>
        <w:jc w:val="both"/>
        <w:rPr>
          <w:rFonts w:ascii="Helvetica Neue" w:hAnsi="Helvetica Neue" w:cs="Helvetica Neue"/>
          <w:color w:val="262626"/>
        </w:rPr>
      </w:pPr>
    </w:p>
    <w:p w14:paraId="0C084F70" w14:textId="77777777" w:rsidR="00940D7C" w:rsidRPr="00114E74" w:rsidRDefault="00940D7C" w:rsidP="00940D7C">
      <w:pPr>
        <w:jc w:val="both"/>
        <w:rPr>
          <w:rFonts w:cs="Helvetica Neue"/>
          <w:color w:val="262626"/>
          <w:sz w:val="21"/>
        </w:rPr>
      </w:pPr>
      <w:r w:rsidRPr="00114E74">
        <w:rPr>
          <w:rFonts w:cs="Helvetica Neue"/>
          <w:color w:val="262626"/>
          <w:sz w:val="21"/>
        </w:rPr>
        <w:t xml:space="preserve">Liebe Marketing-Abteilung, </w:t>
      </w:r>
    </w:p>
    <w:p w14:paraId="14C7C0AD" w14:textId="77777777" w:rsidR="00940D7C" w:rsidRPr="00114E74" w:rsidRDefault="00940D7C" w:rsidP="00940D7C">
      <w:pPr>
        <w:jc w:val="both"/>
        <w:rPr>
          <w:rFonts w:cs="Helvetica Neue"/>
          <w:color w:val="262626"/>
          <w:sz w:val="21"/>
        </w:rPr>
      </w:pPr>
      <w:r w:rsidRPr="00114E74">
        <w:rPr>
          <w:rFonts w:cs="Helvetica Neue"/>
          <w:color w:val="262626"/>
          <w:sz w:val="21"/>
        </w:rPr>
        <w:t xml:space="preserve">Eure Aufgabe besteht darin, unser neues Produkt zu vermarkten. </w:t>
      </w:r>
    </w:p>
    <w:p w14:paraId="4E376F62" w14:textId="77777777" w:rsidR="00940D7C" w:rsidRPr="00114E74" w:rsidRDefault="00940D7C" w:rsidP="00940D7C">
      <w:pPr>
        <w:jc w:val="both"/>
        <w:rPr>
          <w:rFonts w:cs="Helvetica Neue"/>
          <w:color w:val="262626"/>
          <w:sz w:val="21"/>
        </w:rPr>
      </w:pPr>
      <w:r w:rsidRPr="00114E74">
        <w:rPr>
          <w:rFonts w:cs="Helvetica Neue"/>
          <w:color w:val="262626"/>
          <w:sz w:val="21"/>
        </w:rPr>
        <w:t xml:space="preserve">Dazu müsst </w:t>
      </w:r>
      <w:proofErr w:type="gramStart"/>
      <w:r w:rsidRPr="00114E74">
        <w:rPr>
          <w:rFonts w:cs="Helvetica Neue"/>
          <w:color w:val="262626"/>
          <w:sz w:val="21"/>
        </w:rPr>
        <w:t>ihr..</w:t>
      </w:r>
      <w:proofErr w:type="gramEnd"/>
    </w:p>
    <w:p w14:paraId="3FB8E7D4" w14:textId="77777777" w:rsidR="00940D7C" w:rsidRPr="00114E74" w:rsidRDefault="00940D7C" w:rsidP="00940D7C">
      <w:pPr>
        <w:pStyle w:val="Listenabsatz"/>
        <w:numPr>
          <w:ilvl w:val="0"/>
          <w:numId w:val="16"/>
        </w:numPr>
        <w:jc w:val="both"/>
        <w:rPr>
          <w:rFonts w:cs="Helvetica Neue"/>
          <w:color w:val="262626"/>
          <w:sz w:val="21"/>
        </w:rPr>
      </w:pPr>
      <w:r w:rsidRPr="00114E74">
        <w:rPr>
          <w:rFonts w:cs="Helvetica Neue"/>
          <w:color w:val="262626"/>
          <w:sz w:val="21"/>
        </w:rPr>
        <w:t>schauen, wie ähnliche Produkte vermarket (beworben) werden. Achtet dabei sowohl:</w:t>
      </w:r>
    </w:p>
    <w:p w14:paraId="33A29911" w14:textId="0450E378" w:rsidR="00940D7C" w:rsidRPr="00114E74" w:rsidRDefault="00940D7C" w:rsidP="00940D7C">
      <w:pPr>
        <w:pStyle w:val="Listenabsatz"/>
        <w:numPr>
          <w:ilvl w:val="0"/>
          <w:numId w:val="17"/>
        </w:numPr>
        <w:jc w:val="both"/>
        <w:rPr>
          <w:rFonts w:cs="Helvetica Neue"/>
          <w:color w:val="262626"/>
          <w:sz w:val="21"/>
        </w:rPr>
      </w:pPr>
      <w:r w:rsidRPr="00114E74">
        <w:rPr>
          <w:rFonts w:cs="Helvetica Neue"/>
          <w:color w:val="262626"/>
          <w:sz w:val="21"/>
        </w:rPr>
        <w:t xml:space="preserve">auf die Vermarktung beim Einsatz der drei Süßstoffe als auch </w:t>
      </w:r>
    </w:p>
    <w:p w14:paraId="7FD6EDF9" w14:textId="2E3319C8" w:rsidR="00940D7C" w:rsidRPr="00114E74" w:rsidRDefault="00940D7C" w:rsidP="00940D7C">
      <w:pPr>
        <w:pStyle w:val="Listenabsatz"/>
        <w:numPr>
          <w:ilvl w:val="0"/>
          <w:numId w:val="17"/>
        </w:numPr>
        <w:jc w:val="both"/>
        <w:rPr>
          <w:rFonts w:cs="Helvetica Neue"/>
          <w:color w:val="262626"/>
          <w:sz w:val="21"/>
        </w:rPr>
      </w:pPr>
      <w:r w:rsidRPr="00114E74">
        <w:rPr>
          <w:rFonts w:cs="Helvetica Neue"/>
          <w:color w:val="262626"/>
          <w:sz w:val="21"/>
        </w:rPr>
        <w:t>auf die Vermarktung von LowCarb Produkten bzw. Riegel.</w:t>
      </w:r>
    </w:p>
    <w:p w14:paraId="7970E76B" w14:textId="77777777" w:rsidR="00940D7C" w:rsidRPr="00114E74" w:rsidRDefault="00940D7C" w:rsidP="00940D7C">
      <w:pPr>
        <w:pStyle w:val="Listenabsatz"/>
        <w:ind w:left="1080"/>
        <w:jc w:val="both"/>
        <w:rPr>
          <w:rFonts w:cs="Helvetica Neue"/>
          <w:color w:val="262626"/>
          <w:sz w:val="21"/>
        </w:rPr>
      </w:pPr>
    </w:p>
    <w:p w14:paraId="737470A0" w14:textId="77777777" w:rsidR="00940D7C" w:rsidRPr="00114E74" w:rsidRDefault="00940D7C" w:rsidP="00940D7C">
      <w:pPr>
        <w:pStyle w:val="Listenabsatz"/>
        <w:numPr>
          <w:ilvl w:val="0"/>
          <w:numId w:val="16"/>
        </w:numPr>
        <w:jc w:val="both"/>
        <w:rPr>
          <w:rFonts w:cs="Helvetica Neue"/>
          <w:color w:val="262626"/>
          <w:sz w:val="21"/>
        </w:rPr>
      </w:pPr>
      <w:r w:rsidRPr="00114E74">
        <w:rPr>
          <w:rFonts w:cs="Helvetica Neue"/>
          <w:color w:val="262626"/>
          <w:sz w:val="21"/>
        </w:rPr>
        <w:t>euch über die drei Süßstoffe informieren (</w:t>
      </w:r>
      <w:proofErr w:type="spellStart"/>
      <w:r w:rsidRPr="00114E74">
        <w:rPr>
          <w:rFonts w:cs="Helvetica Neue"/>
          <w:color w:val="262626"/>
          <w:sz w:val="21"/>
        </w:rPr>
        <w:t>Aspartam</w:t>
      </w:r>
      <w:proofErr w:type="spellEnd"/>
      <w:r w:rsidRPr="00114E74">
        <w:rPr>
          <w:rFonts w:cs="Helvetica Neue"/>
          <w:color w:val="262626"/>
          <w:sz w:val="21"/>
        </w:rPr>
        <w:t>, Xylit(</w:t>
      </w:r>
      <w:proofErr w:type="spellStart"/>
      <w:r w:rsidRPr="00114E74">
        <w:rPr>
          <w:rFonts w:cs="Helvetica Neue"/>
          <w:color w:val="262626"/>
          <w:sz w:val="21"/>
        </w:rPr>
        <w:t>ol</w:t>
      </w:r>
      <w:proofErr w:type="spellEnd"/>
      <w:r w:rsidRPr="00114E74">
        <w:rPr>
          <w:rFonts w:cs="Helvetica Neue"/>
          <w:color w:val="262626"/>
          <w:sz w:val="21"/>
        </w:rPr>
        <w:t xml:space="preserve">) und </w:t>
      </w:r>
      <w:proofErr w:type="spellStart"/>
      <w:r w:rsidRPr="00114E74">
        <w:rPr>
          <w:rFonts w:cs="Helvetica Neue"/>
          <w:color w:val="262626"/>
          <w:sz w:val="21"/>
        </w:rPr>
        <w:t>Stevia</w:t>
      </w:r>
      <w:proofErr w:type="spellEnd"/>
      <w:r w:rsidRPr="00114E74">
        <w:rPr>
          <w:rFonts w:cs="Helvetica Neue"/>
          <w:color w:val="262626"/>
          <w:sz w:val="21"/>
        </w:rPr>
        <w:t xml:space="preserve">) </w:t>
      </w:r>
    </w:p>
    <w:p w14:paraId="55119E0A" w14:textId="77777777" w:rsidR="00940D7C" w:rsidRPr="00114E74" w:rsidRDefault="00940D7C" w:rsidP="00940D7C">
      <w:pPr>
        <w:jc w:val="both"/>
        <w:rPr>
          <w:rFonts w:cs="Helvetica Neue"/>
          <w:color w:val="262626"/>
          <w:sz w:val="21"/>
        </w:rPr>
      </w:pPr>
    </w:p>
    <w:p w14:paraId="1FE8BF79" w14:textId="77777777" w:rsidR="00940D7C" w:rsidRPr="00114E74" w:rsidRDefault="00940D7C" w:rsidP="00940D7C">
      <w:pPr>
        <w:jc w:val="both"/>
        <w:rPr>
          <w:rFonts w:cs="Helvetica Neue"/>
          <w:color w:val="262626"/>
          <w:sz w:val="21"/>
        </w:rPr>
      </w:pPr>
      <w:r w:rsidRPr="00114E74">
        <w:rPr>
          <w:rFonts w:cs="Helvetica Neue"/>
          <w:color w:val="262626"/>
          <w:sz w:val="21"/>
        </w:rPr>
        <w:t>ACHTUNG!</w:t>
      </w:r>
    </w:p>
    <w:p w14:paraId="3F0656A1" w14:textId="15781F97" w:rsidR="00940D7C" w:rsidRPr="00114E74" w:rsidRDefault="00940D7C" w:rsidP="00940D7C">
      <w:pPr>
        <w:jc w:val="both"/>
        <w:rPr>
          <w:rFonts w:cs="Helvetica Neue"/>
          <w:color w:val="262626"/>
          <w:sz w:val="21"/>
        </w:rPr>
      </w:pPr>
      <w:r w:rsidRPr="00114E74">
        <w:rPr>
          <w:rFonts w:cs="Helvetica Neue"/>
          <w:color w:val="262626"/>
          <w:sz w:val="21"/>
        </w:rPr>
        <w:t xml:space="preserve">Weiterhin gehört es zur Aufgabe der Marketingabteilung einen engen Kontakt mit den Forschungsgruppen zu haben. Ihr wisst schließlich noch nicht, auf welches Süßungsmittel euer zukünftiges Produkt setzt. </w:t>
      </w:r>
      <w:r w:rsidR="00AA7B13">
        <w:rPr>
          <w:rFonts w:cs="Helvetica Neue"/>
          <w:color w:val="262626"/>
          <w:sz w:val="21"/>
        </w:rPr>
        <w:t>Teilt eu</w:t>
      </w:r>
      <w:r w:rsidR="008D386D">
        <w:rPr>
          <w:rFonts w:cs="Helvetica Neue"/>
          <w:color w:val="262626"/>
          <w:sz w:val="21"/>
        </w:rPr>
        <w:t xml:space="preserve">re Gruppe </w:t>
      </w:r>
      <w:r w:rsidR="00A15526">
        <w:rPr>
          <w:rFonts w:cs="Helvetica Neue"/>
          <w:color w:val="262626"/>
          <w:sz w:val="21"/>
        </w:rPr>
        <w:t xml:space="preserve">zweimal </w:t>
      </w:r>
      <w:r w:rsidR="00837B34">
        <w:rPr>
          <w:rFonts w:cs="Helvetica Neue"/>
          <w:color w:val="262626"/>
          <w:sz w:val="21"/>
        </w:rPr>
        <w:t>wäh</w:t>
      </w:r>
      <w:r w:rsidR="007B09FF">
        <w:rPr>
          <w:rFonts w:cs="Helvetica Neue"/>
          <w:color w:val="262626"/>
          <w:sz w:val="21"/>
        </w:rPr>
        <w:t xml:space="preserve">rend der Forschungszeit auf, </w:t>
      </w:r>
      <w:r w:rsidR="00837B34">
        <w:rPr>
          <w:rFonts w:cs="Helvetica Neue"/>
          <w:color w:val="262626"/>
          <w:sz w:val="21"/>
        </w:rPr>
        <w:t>begebt euch in die Forschergruppen</w:t>
      </w:r>
      <w:r w:rsidR="00F31B95">
        <w:rPr>
          <w:rFonts w:cs="Helvetica Neue"/>
          <w:color w:val="262626"/>
          <w:sz w:val="21"/>
        </w:rPr>
        <w:t xml:space="preserve"> </w:t>
      </w:r>
      <w:r w:rsidR="007B09FF">
        <w:rPr>
          <w:rFonts w:cs="Helvetica Neue"/>
          <w:color w:val="262626"/>
          <w:sz w:val="21"/>
        </w:rPr>
        <w:t>und inf</w:t>
      </w:r>
      <w:r w:rsidR="009E5A36">
        <w:rPr>
          <w:rFonts w:cs="Helvetica Neue"/>
          <w:color w:val="262626"/>
          <w:sz w:val="21"/>
        </w:rPr>
        <w:t>ormiert euch schon vor den</w:t>
      </w:r>
      <w:r w:rsidR="00A77E08">
        <w:rPr>
          <w:rFonts w:cs="Helvetica Neue"/>
          <w:color w:val="262626"/>
          <w:sz w:val="21"/>
        </w:rPr>
        <w:t xml:space="preserve"> Abschlussberichten über deren Forschungsergebnisse. </w:t>
      </w:r>
    </w:p>
    <w:p w14:paraId="480A80F7" w14:textId="77777777" w:rsidR="00940D7C" w:rsidRPr="00114E74" w:rsidRDefault="00940D7C" w:rsidP="00940D7C">
      <w:pPr>
        <w:rPr>
          <w:rFonts w:cs="Helvetica Neue"/>
          <w:color w:val="262626"/>
          <w:sz w:val="21"/>
        </w:rPr>
      </w:pPr>
      <w:bookmarkStart w:id="0" w:name="_GoBack"/>
      <w:bookmarkEnd w:id="0"/>
    </w:p>
    <w:p w14:paraId="56024F7B" w14:textId="77777777" w:rsidR="00940D7C" w:rsidRDefault="00940D7C" w:rsidP="00940D7C">
      <w:pPr>
        <w:rPr>
          <w:sz w:val="21"/>
        </w:rPr>
      </w:pPr>
      <w:r w:rsidRPr="00114E74">
        <w:rPr>
          <w:sz w:val="21"/>
        </w:rPr>
        <w:t>Eine erste LINK-Sammlung findet ihr anbei. Es ersetzt nicht die eigene Internetrecherche!</w:t>
      </w:r>
    </w:p>
    <w:p w14:paraId="1AA59A30" w14:textId="77777777" w:rsidR="00114E74" w:rsidRDefault="00114E74" w:rsidP="00940D7C">
      <w:pPr>
        <w:rPr>
          <w:sz w:val="21"/>
        </w:rPr>
      </w:pPr>
    </w:p>
    <w:p w14:paraId="5E18E2FA" w14:textId="77777777" w:rsidR="00114E74" w:rsidRPr="00114E74" w:rsidRDefault="00114E74" w:rsidP="00940D7C">
      <w:pPr>
        <w:rPr>
          <w:sz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940D7C" w14:paraId="756200C3" w14:textId="77777777" w:rsidTr="00940D7C">
        <w:tc>
          <w:tcPr>
            <w:tcW w:w="4528" w:type="dxa"/>
          </w:tcPr>
          <w:p w14:paraId="1CBC5202" w14:textId="77777777" w:rsidR="00940D7C" w:rsidRPr="00613557" w:rsidRDefault="00940D7C" w:rsidP="00940D7C">
            <w:pPr>
              <w:rPr>
                <w:b/>
                <w:sz w:val="32"/>
                <w:lang w:val="en-US"/>
              </w:rPr>
            </w:pPr>
            <w:r w:rsidRPr="00613557">
              <w:rPr>
                <w:b/>
                <w:sz w:val="32"/>
                <w:lang w:val="en-US"/>
              </w:rPr>
              <w:t xml:space="preserve">LowCarb </w:t>
            </w:r>
            <w:proofErr w:type="spellStart"/>
            <w:r w:rsidRPr="00613557">
              <w:rPr>
                <w:b/>
                <w:sz w:val="32"/>
                <w:lang w:val="en-US"/>
              </w:rPr>
              <w:t>Ernährung</w:t>
            </w:r>
            <w:proofErr w:type="spellEnd"/>
          </w:p>
          <w:p w14:paraId="28A088D3" w14:textId="77777777" w:rsidR="00940D7C" w:rsidRDefault="00940D7C" w:rsidP="00940D7C">
            <w:pPr>
              <w:rPr>
                <w:b/>
                <w:sz w:val="21"/>
              </w:rPr>
            </w:pPr>
          </w:p>
        </w:tc>
        <w:tc>
          <w:tcPr>
            <w:tcW w:w="4528" w:type="dxa"/>
          </w:tcPr>
          <w:p w14:paraId="22A16529" w14:textId="77777777" w:rsidR="00940D7C" w:rsidRPr="00725D20" w:rsidRDefault="00940D7C" w:rsidP="00940D7C">
            <w:pPr>
              <w:rPr>
                <w:b/>
                <w:sz w:val="32"/>
              </w:rPr>
            </w:pPr>
            <w:r>
              <w:rPr>
                <w:b/>
                <w:sz w:val="32"/>
              </w:rPr>
              <w:t>Low</w:t>
            </w:r>
            <w:r w:rsidRPr="00725D20">
              <w:rPr>
                <w:b/>
                <w:sz w:val="32"/>
              </w:rPr>
              <w:t xml:space="preserve">Carb Ernährung gesund? </w:t>
            </w:r>
          </w:p>
          <w:p w14:paraId="31ADD8C6" w14:textId="77777777" w:rsidR="00940D7C" w:rsidRDefault="00940D7C" w:rsidP="00940D7C">
            <w:pPr>
              <w:rPr>
                <w:b/>
                <w:sz w:val="21"/>
              </w:rPr>
            </w:pPr>
          </w:p>
        </w:tc>
      </w:tr>
      <w:tr w:rsidR="00940D7C" w14:paraId="18AA604D" w14:textId="77777777" w:rsidTr="00940D7C">
        <w:tc>
          <w:tcPr>
            <w:tcW w:w="4528" w:type="dxa"/>
          </w:tcPr>
          <w:p w14:paraId="658876AF" w14:textId="77777777" w:rsidR="00940D7C" w:rsidRPr="00940D7C" w:rsidRDefault="00940D7C" w:rsidP="00940D7C">
            <w:pPr>
              <w:rPr>
                <w:sz w:val="18"/>
              </w:rPr>
            </w:pPr>
            <w:r w:rsidRPr="00940D7C">
              <w:rPr>
                <w:sz w:val="18"/>
              </w:rPr>
              <w:t>www.lebensmittelklarheit.de/produkte/werbung-zu-angebot-low-carb-produkten-auf-ironmaxxde</w:t>
            </w:r>
          </w:p>
          <w:p w14:paraId="4BC43B11" w14:textId="6B568DA6" w:rsidR="00940D7C" w:rsidRPr="00940D7C" w:rsidRDefault="00940D7C" w:rsidP="00940D7C">
            <w:pPr>
              <w:rPr>
                <w:sz w:val="18"/>
              </w:rPr>
            </w:pPr>
            <w:r w:rsidRPr="00940D7C">
              <w:rPr>
                <w:noProof/>
                <w:sz w:val="18"/>
                <w:lang w:eastAsia="de-DE"/>
              </w:rPr>
              <w:drawing>
                <wp:inline distT="0" distB="0" distL="0" distR="0" wp14:anchorId="49FB17CC" wp14:editId="40CCB81D">
                  <wp:extent cx="764540" cy="764540"/>
                  <wp:effectExtent l="0" t="0" r="0" b="0"/>
                  <wp:docPr id="1" name="Bild 1" descr="../../QR-Cod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4540" cy="764540"/>
                          </a:xfrm>
                          <a:prstGeom prst="rect">
                            <a:avLst/>
                          </a:prstGeom>
                          <a:noFill/>
                          <a:ln>
                            <a:noFill/>
                          </a:ln>
                        </pic:spPr>
                      </pic:pic>
                    </a:graphicData>
                  </a:graphic>
                </wp:inline>
              </w:drawing>
            </w:r>
          </w:p>
        </w:tc>
        <w:tc>
          <w:tcPr>
            <w:tcW w:w="4528" w:type="dxa"/>
          </w:tcPr>
          <w:p w14:paraId="3FDF2F4B" w14:textId="77777777" w:rsidR="00940D7C" w:rsidRPr="00940D7C" w:rsidRDefault="00940D7C" w:rsidP="00940D7C">
            <w:pPr>
              <w:rPr>
                <w:sz w:val="20"/>
              </w:rPr>
            </w:pPr>
            <w:r w:rsidRPr="00940D7C">
              <w:rPr>
                <w:sz w:val="20"/>
              </w:rPr>
              <w:t>www.allyouneedfresh.de/magazin/low-carb-ist-essen-ohne-kohlenhydrate-gesuender/</w:t>
            </w:r>
          </w:p>
          <w:p w14:paraId="421AC954" w14:textId="6EDA4D69" w:rsidR="00940D7C" w:rsidRPr="00940D7C" w:rsidRDefault="00940D7C" w:rsidP="00940D7C">
            <w:pPr>
              <w:rPr>
                <w:b/>
                <w:sz w:val="20"/>
              </w:rPr>
            </w:pPr>
            <w:r w:rsidRPr="00940D7C">
              <w:rPr>
                <w:noProof/>
                <w:sz w:val="20"/>
                <w:lang w:eastAsia="de-DE"/>
              </w:rPr>
              <w:drawing>
                <wp:inline distT="0" distB="0" distL="0" distR="0" wp14:anchorId="47D89BA5" wp14:editId="5BD7F55C">
                  <wp:extent cx="749935" cy="749935"/>
                  <wp:effectExtent l="0" t="0" r="12065" b="12065"/>
                  <wp:docPr id="6" name="Bild 6" descr="../../QR-Cod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R-Code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inline>
              </w:drawing>
            </w:r>
          </w:p>
        </w:tc>
      </w:tr>
      <w:tr w:rsidR="00940D7C" w14:paraId="5C6D9566" w14:textId="77777777" w:rsidTr="00940D7C">
        <w:tc>
          <w:tcPr>
            <w:tcW w:w="4528" w:type="dxa"/>
          </w:tcPr>
          <w:p w14:paraId="2A1CD87F" w14:textId="77777777" w:rsidR="00940D7C" w:rsidRPr="00940D7C" w:rsidRDefault="00940D7C" w:rsidP="00940D7C">
            <w:pPr>
              <w:rPr>
                <w:sz w:val="18"/>
              </w:rPr>
            </w:pPr>
            <w:r w:rsidRPr="00940D7C">
              <w:rPr>
                <w:sz w:val="18"/>
              </w:rPr>
              <w:t>www.weider-germany.de/riegel/</w:t>
            </w:r>
          </w:p>
          <w:p w14:paraId="5B3D3A12" w14:textId="5A28D3EA" w:rsidR="00940D7C" w:rsidRPr="00940D7C" w:rsidRDefault="00940D7C" w:rsidP="00940D7C">
            <w:pPr>
              <w:rPr>
                <w:sz w:val="18"/>
              </w:rPr>
            </w:pPr>
            <w:r w:rsidRPr="00940D7C">
              <w:rPr>
                <w:noProof/>
                <w:sz w:val="18"/>
                <w:lang w:eastAsia="de-DE"/>
              </w:rPr>
              <w:drawing>
                <wp:inline distT="0" distB="0" distL="0" distR="0" wp14:anchorId="3281BD91" wp14:editId="36522F48">
                  <wp:extent cx="751840" cy="751840"/>
                  <wp:effectExtent l="0" t="0" r="10160" b="10160"/>
                  <wp:docPr id="2" name="Bild 2" descr="../../QR-Co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Code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inline>
              </w:drawing>
            </w:r>
          </w:p>
        </w:tc>
        <w:tc>
          <w:tcPr>
            <w:tcW w:w="4528" w:type="dxa"/>
          </w:tcPr>
          <w:p w14:paraId="7A2CD414" w14:textId="77777777" w:rsidR="00940D7C" w:rsidRPr="00940D7C" w:rsidRDefault="00940D7C" w:rsidP="00940D7C">
            <w:pPr>
              <w:rPr>
                <w:sz w:val="20"/>
              </w:rPr>
            </w:pPr>
            <w:r w:rsidRPr="00940D7C">
              <w:rPr>
                <w:sz w:val="20"/>
              </w:rPr>
              <w:t>lowcarbdiaet.net</w:t>
            </w:r>
          </w:p>
          <w:p w14:paraId="56E9A50C" w14:textId="480A9CA9" w:rsidR="00940D7C" w:rsidRPr="00940D7C" w:rsidRDefault="00940D7C" w:rsidP="00940D7C">
            <w:pPr>
              <w:rPr>
                <w:sz w:val="20"/>
              </w:rPr>
            </w:pPr>
            <w:r w:rsidRPr="00940D7C">
              <w:rPr>
                <w:noProof/>
                <w:sz w:val="20"/>
                <w:lang w:eastAsia="de-DE"/>
              </w:rPr>
              <w:drawing>
                <wp:inline distT="0" distB="0" distL="0" distR="0" wp14:anchorId="01B2A204" wp14:editId="3CFE2FFF">
                  <wp:extent cx="749935" cy="749935"/>
                  <wp:effectExtent l="0" t="0" r="12065" b="12065"/>
                  <wp:docPr id="7" name="Bild 7" descr="../../QR-Co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R-Code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inline>
              </w:drawing>
            </w:r>
          </w:p>
        </w:tc>
      </w:tr>
      <w:tr w:rsidR="00940D7C" w14:paraId="765282CD" w14:textId="77777777" w:rsidTr="00940D7C">
        <w:tc>
          <w:tcPr>
            <w:tcW w:w="4528" w:type="dxa"/>
          </w:tcPr>
          <w:p w14:paraId="247E2FFC" w14:textId="77777777" w:rsidR="00940D7C" w:rsidRPr="00940D7C" w:rsidRDefault="00940D7C" w:rsidP="00940D7C">
            <w:pPr>
              <w:rPr>
                <w:sz w:val="18"/>
              </w:rPr>
            </w:pPr>
            <w:r w:rsidRPr="00940D7C">
              <w:rPr>
                <w:sz w:val="18"/>
              </w:rPr>
              <w:t>www.layenberger.com/Low-Carb/LowCarb-one-Protein-Riegel/LowCarb-one-Protein-Riegel_sorten.php</w:t>
            </w:r>
          </w:p>
          <w:p w14:paraId="7309544D" w14:textId="2C2F2CCD" w:rsidR="00940D7C" w:rsidRPr="00940D7C" w:rsidRDefault="00940D7C" w:rsidP="00940D7C">
            <w:pPr>
              <w:rPr>
                <w:sz w:val="18"/>
              </w:rPr>
            </w:pPr>
            <w:r w:rsidRPr="00940D7C">
              <w:rPr>
                <w:noProof/>
                <w:sz w:val="18"/>
                <w:lang w:eastAsia="de-DE"/>
              </w:rPr>
              <w:drawing>
                <wp:inline distT="0" distB="0" distL="0" distR="0" wp14:anchorId="60089DD8" wp14:editId="459C46DA">
                  <wp:extent cx="749935" cy="749935"/>
                  <wp:effectExtent l="0" t="0" r="12065" b="12065"/>
                  <wp:docPr id="3" name="Bild 3" descr="../../QR-Cod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Code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inline>
              </w:drawing>
            </w:r>
          </w:p>
        </w:tc>
        <w:tc>
          <w:tcPr>
            <w:tcW w:w="4528" w:type="dxa"/>
          </w:tcPr>
          <w:p w14:paraId="7820FF28" w14:textId="77777777" w:rsidR="00940D7C" w:rsidRPr="00940D7C" w:rsidRDefault="00940D7C" w:rsidP="00940D7C">
            <w:pPr>
              <w:rPr>
                <w:sz w:val="20"/>
              </w:rPr>
            </w:pPr>
            <w:r w:rsidRPr="00940D7C">
              <w:rPr>
                <w:sz w:val="20"/>
              </w:rPr>
              <w:t>www.aesthetics-blog.com/low-carb-ernaehrung-abnhemen-sixpack/</w:t>
            </w:r>
          </w:p>
          <w:p w14:paraId="47F3FD8A" w14:textId="28D68074" w:rsidR="00940D7C" w:rsidRPr="00940D7C" w:rsidRDefault="00940D7C" w:rsidP="00940D7C">
            <w:pPr>
              <w:rPr>
                <w:sz w:val="20"/>
              </w:rPr>
            </w:pPr>
            <w:r w:rsidRPr="00940D7C">
              <w:rPr>
                <w:noProof/>
                <w:sz w:val="20"/>
                <w:lang w:eastAsia="de-DE"/>
              </w:rPr>
              <w:drawing>
                <wp:inline distT="0" distB="0" distL="0" distR="0" wp14:anchorId="3178A06C" wp14:editId="7BAF1FB4">
                  <wp:extent cx="749935" cy="749935"/>
                  <wp:effectExtent l="0" t="0" r="12065" b="12065"/>
                  <wp:docPr id="8" name="Bild 8" descr="../../QR-Cod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R-Code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inline>
              </w:drawing>
            </w:r>
          </w:p>
        </w:tc>
      </w:tr>
      <w:tr w:rsidR="00940D7C" w14:paraId="683988B8" w14:textId="77777777" w:rsidTr="00940D7C">
        <w:tc>
          <w:tcPr>
            <w:tcW w:w="4528" w:type="dxa"/>
          </w:tcPr>
          <w:p w14:paraId="6F4185F5" w14:textId="77777777" w:rsidR="00940D7C" w:rsidRPr="00940D7C" w:rsidRDefault="00940D7C" w:rsidP="00940D7C">
            <w:pPr>
              <w:rPr>
                <w:sz w:val="18"/>
              </w:rPr>
            </w:pPr>
            <w:r w:rsidRPr="00940D7C">
              <w:rPr>
                <w:sz w:val="18"/>
              </w:rPr>
              <w:t>www.powerbar.eu/de/produkte/protein-plus-low-sugar-chocolate-brownie</w:t>
            </w:r>
          </w:p>
          <w:p w14:paraId="5670F359" w14:textId="433A3C7C" w:rsidR="00940D7C" w:rsidRPr="00940D7C" w:rsidRDefault="00940D7C" w:rsidP="00940D7C">
            <w:pPr>
              <w:rPr>
                <w:sz w:val="18"/>
              </w:rPr>
            </w:pPr>
            <w:r w:rsidRPr="00940D7C">
              <w:rPr>
                <w:noProof/>
                <w:sz w:val="18"/>
                <w:lang w:eastAsia="de-DE"/>
              </w:rPr>
              <w:drawing>
                <wp:inline distT="0" distB="0" distL="0" distR="0" wp14:anchorId="4F8F466B" wp14:editId="468D4E8A">
                  <wp:extent cx="749935" cy="749935"/>
                  <wp:effectExtent l="0" t="0" r="12065" b="12065"/>
                  <wp:docPr id="4" name="Bild 4" descr="../../QR-Cod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R-Code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inline>
              </w:drawing>
            </w:r>
          </w:p>
        </w:tc>
        <w:tc>
          <w:tcPr>
            <w:tcW w:w="4528" w:type="dxa"/>
          </w:tcPr>
          <w:p w14:paraId="4634875B" w14:textId="77777777" w:rsidR="00940D7C" w:rsidRPr="00940D7C" w:rsidRDefault="00940D7C" w:rsidP="00940D7C">
            <w:pPr>
              <w:rPr>
                <w:b/>
                <w:sz w:val="18"/>
              </w:rPr>
            </w:pPr>
          </w:p>
        </w:tc>
      </w:tr>
      <w:tr w:rsidR="00940D7C" w14:paraId="40520553" w14:textId="77777777" w:rsidTr="00940D7C">
        <w:tc>
          <w:tcPr>
            <w:tcW w:w="4528" w:type="dxa"/>
          </w:tcPr>
          <w:p w14:paraId="572F4AF1" w14:textId="77777777" w:rsidR="00940D7C" w:rsidRPr="00940D7C" w:rsidRDefault="00940D7C" w:rsidP="00940D7C">
            <w:pPr>
              <w:rPr>
                <w:sz w:val="22"/>
              </w:rPr>
            </w:pPr>
            <w:r w:rsidRPr="00940D7C">
              <w:rPr>
                <w:sz w:val="22"/>
              </w:rPr>
              <w:t>www.olimp.de/shop/matrix-pro-32-coconut</w:t>
            </w:r>
          </w:p>
          <w:p w14:paraId="023EF2CF" w14:textId="3FA95F91" w:rsidR="00940D7C" w:rsidRDefault="00940D7C" w:rsidP="00940D7C">
            <w:pPr>
              <w:rPr>
                <w:b/>
                <w:sz w:val="21"/>
              </w:rPr>
            </w:pPr>
            <w:r>
              <w:rPr>
                <w:noProof/>
                <w:lang w:eastAsia="de-DE"/>
              </w:rPr>
              <w:drawing>
                <wp:inline distT="0" distB="0" distL="0" distR="0" wp14:anchorId="5FC40EBF" wp14:editId="7F76A3C1">
                  <wp:extent cx="736600" cy="736600"/>
                  <wp:effectExtent l="0" t="0" r="0" b="0"/>
                  <wp:docPr id="5" name="Bild 5" descr="../../QR-Cod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R-Code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a:ln>
                            <a:noFill/>
                          </a:ln>
                        </pic:spPr>
                      </pic:pic>
                    </a:graphicData>
                  </a:graphic>
                </wp:inline>
              </w:drawing>
            </w:r>
          </w:p>
        </w:tc>
        <w:tc>
          <w:tcPr>
            <w:tcW w:w="4528" w:type="dxa"/>
          </w:tcPr>
          <w:p w14:paraId="43F59B42" w14:textId="77777777" w:rsidR="00940D7C" w:rsidRDefault="00940D7C" w:rsidP="00940D7C">
            <w:pPr>
              <w:rPr>
                <w:b/>
                <w:sz w:val="21"/>
              </w:rPr>
            </w:pPr>
          </w:p>
        </w:tc>
      </w:tr>
    </w:tbl>
    <w:p w14:paraId="550CD92A" w14:textId="6668058A" w:rsidR="00940D7C" w:rsidRDefault="00940D7C" w:rsidP="00940D7C"/>
    <w:p w14:paraId="68F3FA8B" w14:textId="77777777" w:rsidR="00940D7C" w:rsidRDefault="00940D7C" w:rsidP="00940D7C"/>
    <w:p w14:paraId="0855DADA" w14:textId="77777777" w:rsidR="00940D7C" w:rsidRDefault="00940D7C" w:rsidP="00940D7C">
      <w:pPr>
        <w:rPr>
          <w:sz w:val="22"/>
        </w:rPr>
      </w:pPr>
    </w:p>
    <w:p w14:paraId="2CD22AC1" w14:textId="3DDA59AB" w:rsidR="005A18A9" w:rsidRDefault="005A18A9"/>
    <w:sectPr w:rsidR="005A18A9" w:rsidSect="00940D7C">
      <w:pgSz w:w="11900" w:h="16840"/>
      <w:pgMar w:top="1417"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Neue">
    <w:panose1 w:val="02000503000000020004"/>
    <w:charset w:val="00"/>
    <w:family w:val="auto"/>
    <w:pitch w:val="variable"/>
    <w:sig w:usb0="E50002FF" w:usb1="500079DB" w:usb2="0000001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15A34"/>
    <w:multiLevelType w:val="hybridMultilevel"/>
    <w:tmpl w:val="8C5651BA"/>
    <w:lvl w:ilvl="0" w:tplc="B9403E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16417DD7"/>
    <w:multiLevelType w:val="hybridMultilevel"/>
    <w:tmpl w:val="D0DAE68C"/>
    <w:lvl w:ilvl="0" w:tplc="780039C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nsid w:val="24C13223"/>
    <w:multiLevelType w:val="hybridMultilevel"/>
    <w:tmpl w:val="8C5651BA"/>
    <w:lvl w:ilvl="0" w:tplc="B9403E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29E14B6A"/>
    <w:multiLevelType w:val="hybridMultilevel"/>
    <w:tmpl w:val="FF1A236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B0215E2"/>
    <w:multiLevelType w:val="hybridMultilevel"/>
    <w:tmpl w:val="D0DAE68C"/>
    <w:lvl w:ilvl="0" w:tplc="780039C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3A271D29"/>
    <w:multiLevelType w:val="hybridMultilevel"/>
    <w:tmpl w:val="0E24D324"/>
    <w:lvl w:ilvl="0" w:tplc="04C07C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3DA11222"/>
    <w:multiLevelType w:val="hybridMultilevel"/>
    <w:tmpl w:val="425AFB2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1DA17E9"/>
    <w:multiLevelType w:val="hybridMultilevel"/>
    <w:tmpl w:val="FF1A236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E096D62"/>
    <w:multiLevelType w:val="hybridMultilevel"/>
    <w:tmpl w:val="4D4E3C7E"/>
    <w:lvl w:ilvl="0" w:tplc="35D80528">
      <w:numFmt w:val="bullet"/>
      <w:lvlText w:val="-"/>
      <w:lvlJc w:val="left"/>
      <w:pPr>
        <w:ind w:left="1080" w:hanging="360"/>
      </w:pPr>
      <w:rPr>
        <w:rFonts w:ascii="Calibri" w:eastAsiaTheme="minorHAnsi" w:hAnsi="Calibri" w:cs="Helvetica Neue"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4E990979"/>
    <w:multiLevelType w:val="hybridMultilevel"/>
    <w:tmpl w:val="8C5651BA"/>
    <w:lvl w:ilvl="0" w:tplc="B9403E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nsid w:val="62786763"/>
    <w:multiLevelType w:val="hybridMultilevel"/>
    <w:tmpl w:val="8C5651BA"/>
    <w:lvl w:ilvl="0" w:tplc="B9403E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nsid w:val="67672CE9"/>
    <w:multiLevelType w:val="hybridMultilevel"/>
    <w:tmpl w:val="D0DAE68C"/>
    <w:lvl w:ilvl="0" w:tplc="780039C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68671234"/>
    <w:multiLevelType w:val="hybridMultilevel"/>
    <w:tmpl w:val="0E24D324"/>
    <w:lvl w:ilvl="0" w:tplc="04C07C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nsid w:val="6A6D36AF"/>
    <w:multiLevelType w:val="hybridMultilevel"/>
    <w:tmpl w:val="FF1A236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FE44051"/>
    <w:multiLevelType w:val="hybridMultilevel"/>
    <w:tmpl w:val="0E24D324"/>
    <w:lvl w:ilvl="0" w:tplc="04C07C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nsid w:val="73280C98"/>
    <w:multiLevelType w:val="hybridMultilevel"/>
    <w:tmpl w:val="A55E7BFE"/>
    <w:lvl w:ilvl="0" w:tplc="1192759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nsid w:val="76487F88"/>
    <w:multiLevelType w:val="hybridMultilevel"/>
    <w:tmpl w:val="8C5651BA"/>
    <w:lvl w:ilvl="0" w:tplc="B9403E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7"/>
  </w:num>
  <w:num w:numId="2">
    <w:abstractNumId w:val="9"/>
  </w:num>
  <w:num w:numId="3">
    <w:abstractNumId w:val="15"/>
  </w:num>
  <w:num w:numId="4">
    <w:abstractNumId w:val="11"/>
  </w:num>
  <w:num w:numId="5">
    <w:abstractNumId w:val="12"/>
  </w:num>
  <w:num w:numId="6">
    <w:abstractNumId w:val="2"/>
  </w:num>
  <w:num w:numId="7">
    <w:abstractNumId w:val="4"/>
  </w:num>
  <w:num w:numId="8">
    <w:abstractNumId w:val="5"/>
  </w:num>
  <w:num w:numId="9">
    <w:abstractNumId w:val="16"/>
  </w:num>
  <w:num w:numId="10">
    <w:abstractNumId w:val="10"/>
  </w:num>
  <w:num w:numId="11">
    <w:abstractNumId w:val="0"/>
  </w:num>
  <w:num w:numId="12">
    <w:abstractNumId w:val="1"/>
  </w:num>
  <w:num w:numId="13">
    <w:abstractNumId w:val="14"/>
  </w:num>
  <w:num w:numId="14">
    <w:abstractNumId w:val="3"/>
  </w:num>
  <w:num w:numId="15">
    <w:abstractNumId w:val="13"/>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E2C"/>
    <w:rsid w:val="000C726D"/>
    <w:rsid w:val="00114E74"/>
    <w:rsid w:val="001570C1"/>
    <w:rsid w:val="00195CC5"/>
    <w:rsid w:val="001C6537"/>
    <w:rsid w:val="001D3D73"/>
    <w:rsid w:val="00226D07"/>
    <w:rsid w:val="002356EA"/>
    <w:rsid w:val="0024466C"/>
    <w:rsid w:val="002A23AA"/>
    <w:rsid w:val="002A59C4"/>
    <w:rsid w:val="002B7CC4"/>
    <w:rsid w:val="002D13C8"/>
    <w:rsid w:val="002E6EB6"/>
    <w:rsid w:val="002F55D4"/>
    <w:rsid w:val="00305A07"/>
    <w:rsid w:val="00315837"/>
    <w:rsid w:val="00371273"/>
    <w:rsid w:val="003A00F8"/>
    <w:rsid w:val="003A057F"/>
    <w:rsid w:val="003A7873"/>
    <w:rsid w:val="003B4676"/>
    <w:rsid w:val="003C622C"/>
    <w:rsid w:val="00401EA0"/>
    <w:rsid w:val="004020C2"/>
    <w:rsid w:val="00404A3F"/>
    <w:rsid w:val="0042333A"/>
    <w:rsid w:val="00431E39"/>
    <w:rsid w:val="00491990"/>
    <w:rsid w:val="0050023D"/>
    <w:rsid w:val="005566D2"/>
    <w:rsid w:val="00595723"/>
    <w:rsid w:val="005A18A9"/>
    <w:rsid w:val="005C0A28"/>
    <w:rsid w:val="00663B5A"/>
    <w:rsid w:val="006F15F0"/>
    <w:rsid w:val="007357F4"/>
    <w:rsid w:val="00780398"/>
    <w:rsid w:val="007B09FF"/>
    <w:rsid w:val="007B646D"/>
    <w:rsid w:val="007F1ACE"/>
    <w:rsid w:val="00826DA6"/>
    <w:rsid w:val="00837B34"/>
    <w:rsid w:val="008D386D"/>
    <w:rsid w:val="008F5EEB"/>
    <w:rsid w:val="00934CCB"/>
    <w:rsid w:val="00940D7C"/>
    <w:rsid w:val="0095644C"/>
    <w:rsid w:val="009C26BE"/>
    <w:rsid w:val="009D0AE3"/>
    <w:rsid w:val="009E3CB9"/>
    <w:rsid w:val="009E5A36"/>
    <w:rsid w:val="00A15526"/>
    <w:rsid w:val="00A549E4"/>
    <w:rsid w:val="00A65FA8"/>
    <w:rsid w:val="00A75DC2"/>
    <w:rsid w:val="00A77E08"/>
    <w:rsid w:val="00AA7B13"/>
    <w:rsid w:val="00AE7B12"/>
    <w:rsid w:val="00B22AF4"/>
    <w:rsid w:val="00B257C1"/>
    <w:rsid w:val="00B26BBC"/>
    <w:rsid w:val="00B34E2C"/>
    <w:rsid w:val="00B86224"/>
    <w:rsid w:val="00BB3EA4"/>
    <w:rsid w:val="00BB6D84"/>
    <w:rsid w:val="00BD1596"/>
    <w:rsid w:val="00C53391"/>
    <w:rsid w:val="00C66E9A"/>
    <w:rsid w:val="00C764BC"/>
    <w:rsid w:val="00CC5E57"/>
    <w:rsid w:val="00CE5AB9"/>
    <w:rsid w:val="00D51B17"/>
    <w:rsid w:val="00D67889"/>
    <w:rsid w:val="00DE57C6"/>
    <w:rsid w:val="00E52D44"/>
    <w:rsid w:val="00E622C1"/>
    <w:rsid w:val="00E90FE6"/>
    <w:rsid w:val="00EB7991"/>
    <w:rsid w:val="00EC15DC"/>
    <w:rsid w:val="00EC5F17"/>
    <w:rsid w:val="00EE117B"/>
    <w:rsid w:val="00EF6D39"/>
    <w:rsid w:val="00F00478"/>
    <w:rsid w:val="00F0297A"/>
    <w:rsid w:val="00F03530"/>
    <w:rsid w:val="00F31B95"/>
    <w:rsid w:val="00F332C0"/>
    <w:rsid w:val="00F651B3"/>
    <w:rsid w:val="00FF21E6"/>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BCBEA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34E2C"/>
    <w:pPr>
      <w:ind w:left="720"/>
      <w:contextualSpacing/>
    </w:pPr>
  </w:style>
  <w:style w:type="table" w:styleId="Tabellenraster">
    <w:name w:val="Table Grid"/>
    <w:basedOn w:val="NormaleTabelle"/>
    <w:uiPriority w:val="39"/>
    <w:rsid w:val="00940D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1117</Words>
  <Characters>7041</Characters>
  <Application>Microsoft Macintosh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8142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Huwer</dc:creator>
  <cp:keywords/>
  <dc:description/>
  <cp:lastModifiedBy>Johannes Huwer</cp:lastModifiedBy>
  <cp:revision>8</cp:revision>
  <cp:lastPrinted>2016-04-25T07:17:00Z</cp:lastPrinted>
  <dcterms:created xsi:type="dcterms:W3CDTF">2016-04-24T06:36:00Z</dcterms:created>
  <dcterms:modified xsi:type="dcterms:W3CDTF">2016-11-24T13:13:00Z</dcterms:modified>
</cp:coreProperties>
</file>